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EBC94A" w14:textId="77777777" w:rsidR="00E67599" w:rsidRDefault="00E67599" w:rsidP="00E67599">
      <w:pPr>
        <w:spacing w:after="0" w:line="240" w:lineRule="auto"/>
        <w:rPr>
          <w:rFonts w:ascii="Times New Roman" w:hAnsi="Times New Roman" w:cs="Times New Roman"/>
          <w:b/>
          <w:bCs/>
          <w:sz w:val="30"/>
          <w:szCs w:val="30"/>
        </w:rPr>
      </w:pPr>
      <w:r>
        <w:rPr>
          <w:rFonts w:ascii="Times New Roman" w:hAnsi="Times New Roman" w:cs="Times New Roman"/>
          <w:b/>
          <w:bCs/>
          <w:sz w:val="30"/>
          <w:szCs w:val="30"/>
        </w:rPr>
        <w:t>Вопрос:</w:t>
      </w:r>
    </w:p>
    <w:p w14:paraId="5795E503" w14:textId="77777777" w:rsidR="00E67599" w:rsidRDefault="00E67599" w:rsidP="00E67599">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Кондитерский цех ежедневно производит и реализует через столовые и магазин работникам организации товары, включенные в перечень товаров, подлежащих прослеживаемости (печенье развесное).</w:t>
      </w:r>
    </w:p>
    <w:p w14:paraId="2C7F88B8" w14:textId="77777777" w:rsidR="00E67599" w:rsidRDefault="00E67599" w:rsidP="00E67599">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Необходимо ли подавать информацию о произведенном печенье в ПК СПТ, если из кондитерского цеха в столовые и магазин указанный товар перемещается без выезда на дороги общего пользования и реализуется только физическим лицам?</w:t>
      </w:r>
    </w:p>
    <w:p w14:paraId="33ACD283" w14:textId="77777777" w:rsidR="00E67599" w:rsidRDefault="00E67599" w:rsidP="00E67599">
      <w:pPr>
        <w:spacing w:after="0" w:line="240" w:lineRule="auto"/>
        <w:jc w:val="both"/>
        <w:rPr>
          <w:rFonts w:ascii="Times New Roman" w:hAnsi="Times New Roman" w:cs="Times New Roman"/>
          <w:b/>
          <w:bCs/>
          <w:sz w:val="30"/>
          <w:szCs w:val="30"/>
        </w:rPr>
      </w:pPr>
      <w:r>
        <w:rPr>
          <w:rFonts w:ascii="Times New Roman" w:hAnsi="Times New Roman" w:cs="Times New Roman"/>
          <w:b/>
          <w:bCs/>
          <w:sz w:val="30"/>
          <w:szCs w:val="30"/>
        </w:rPr>
        <w:t>Ответ:</w:t>
      </w:r>
    </w:p>
    <w:p w14:paraId="593197F2" w14:textId="77777777" w:rsidR="00473034" w:rsidRDefault="00E67599" w:rsidP="00473034">
      <w:pPr>
        <w:autoSpaceDE w:val="0"/>
        <w:autoSpaceDN w:val="0"/>
        <w:adjustRightInd w:val="0"/>
        <w:spacing w:after="0" w:line="240" w:lineRule="auto"/>
        <w:ind w:firstLine="708"/>
        <w:jc w:val="both"/>
        <w:rPr>
          <w:rFonts w:ascii="Times New Roman" w:hAnsi="Times New Roman" w:cs="Times New Roman"/>
          <w:kern w:val="0"/>
          <w:sz w:val="30"/>
          <w:szCs w:val="30"/>
        </w:rPr>
      </w:pPr>
      <w:r>
        <w:rPr>
          <w:rFonts w:ascii="Times New Roman" w:hAnsi="Times New Roman" w:cs="Times New Roman"/>
          <w:kern w:val="0"/>
          <w:sz w:val="30"/>
          <w:szCs w:val="30"/>
        </w:rPr>
        <w:t xml:space="preserve">В этой ситуации производимое печенье перемещается без выезда на дороги общего пользования и реализуется физлицам. Подавать сведения о произведенных товарах не нужно. </w:t>
      </w:r>
    </w:p>
    <w:p w14:paraId="0814B300" w14:textId="3C035779" w:rsidR="00E67599" w:rsidRDefault="00E67599" w:rsidP="000F548B">
      <w:pPr>
        <w:autoSpaceDE w:val="0"/>
        <w:autoSpaceDN w:val="0"/>
        <w:adjustRightInd w:val="0"/>
        <w:spacing w:after="0" w:line="240" w:lineRule="auto"/>
        <w:ind w:firstLine="708"/>
        <w:jc w:val="both"/>
        <w:rPr>
          <w:rFonts w:ascii="Times New Roman" w:hAnsi="Times New Roman" w:cs="Times New Roman"/>
          <w:kern w:val="0"/>
          <w:sz w:val="30"/>
          <w:szCs w:val="30"/>
        </w:rPr>
      </w:pPr>
      <w:r>
        <w:rPr>
          <w:rFonts w:ascii="Times New Roman" w:hAnsi="Times New Roman" w:cs="Times New Roman"/>
          <w:kern w:val="0"/>
          <w:sz w:val="30"/>
          <w:szCs w:val="30"/>
        </w:rPr>
        <w:t>В случае, если печенье</w:t>
      </w:r>
      <w:r w:rsidR="00473034">
        <w:rPr>
          <w:rFonts w:ascii="Times New Roman" w:hAnsi="Times New Roman" w:cs="Times New Roman"/>
          <w:kern w:val="0"/>
          <w:sz w:val="30"/>
          <w:szCs w:val="30"/>
        </w:rPr>
        <w:t xml:space="preserve"> </w:t>
      </w:r>
      <w:r>
        <w:rPr>
          <w:rFonts w:ascii="Times New Roman" w:hAnsi="Times New Roman" w:cs="Times New Roman"/>
          <w:kern w:val="0"/>
          <w:sz w:val="30"/>
          <w:szCs w:val="30"/>
        </w:rPr>
        <w:t>будет перевозиться по дорогам общего пользования в другой магазин или будет осуществляться его продажа другому субъекту хозяйствования</w:t>
      </w:r>
      <w:r w:rsidR="00473034">
        <w:rPr>
          <w:rFonts w:ascii="Times New Roman" w:hAnsi="Times New Roman" w:cs="Times New Roman"/>
          <w:kern w:val="0"/>
          <w:sz w:val="30"/>
          <w:szCs w:val="30"/>
        </w:rPr>
        <w:t>, т</w:t>
      </w:r>
      <w:r>
        <w:rPr>
          <w:rFonts w:ascii="Times New Roman" w:hAnsi="Times New Roman" w:cs="Times New Roman"/>
          <w:kern w:val="0"/>
          <w:sz w:val="30"/>
          <w:szCs w:val="30"/>
        </w:rPr>
        <w:t>огда должны быть поданы</w:t>
      </w:r>
      <w:r w:rsidR="00473034">
        <w:rPr>
          <w:rFonts w:ascii="Times New Roman" w:hAnsi="Times New Roman" w:cs="Times New Roman"/>
          <w:kern w:val="0"/>
          <w:sz w:val="30"/>
          <w:szCs w:val="30"/>
        </w:rPr>
        <w:t xml:space="preserve"> сведения о произведенных товарах</w:t>
      </w:r>
      <w:r>
        <w:rPr>
          <w:rFonts w:ascii="Times New Roman" w:hAnsi="Times New Roman" w:cs="Times New Roman"/>
          <w:kern w:val="0"/>
          <w:sz w:val="30"/>
          <w:szCs w:val="30"/>
        </w:rPr>
        <w:t xml:space="preserve">, а при осуществлении операций, связанных с оборотом товаров, </w:t>
      </w:r>
      <w:r w:rsidR="00473034">
        <w:rPr>
          <w:rFonts w:ascii="Times New Roman" w:hAnsi="Times New Roman" w:cs="Times New Roman"/>
          <w:kern w:val="0"/>
          <w:sz w:val="30"/>
          <w:szCs w:val="30"/>
        </w:rPr>
        <w:t>необходимо</w:t>
      </w:r>
      <w:r>
        <w:rPr>
          <w:rFonts w:ascii="Times New Roman" w:hAnsi="Times New Roman" w:cs="Times New Roman"/>
          <w:kern w:val="0"/>
          <w:sz w:val="30"/>
          <w:szCs w:val="30"/>
        </w:rPr>
        <w:t xml:space="preserve"> использовать электронные накладные</w:t>
      </w:r>
      <w:r w:rsidR="00473034">
        <w:rPr>
          <w:rFonts w:ascii="Times New Roman" w:hAnsi="Times New Roman" w:cs="Times New Roman"/>
          <w:kern w:val="0"/>
          <w:sz w:val="30"/>
          <w:szCs w:val="30"/>
        </w:rPr>
        <w:t xml:space="preserve"> (</w:t>
      </w:r>
      <w:proofErr w:type="spellStart"/>
      <w:r w:rsidR="000269D5">
        <w:fldChar w:fldCharType="begin"/>
      </w:r>
      <w:r w:rsidR="000269D5">
        <w:instrText xml:space="preserve"> HYPERLINK "consultantplus://offline/ref=17B8C82FF857AF0571873486D23A8BDDB0225436C3D09A47AE84221FD10D34ADA96ADDE0760372E41C3ACDAC9F9E53BCBE783021A7B617505DF9C0911Fe7UCL" </w:instrText>
      </w:r>
      <w:r w:rsidR="000269D5">
        <w:fldChar w:fldCharType="separate"/>
      </w:r>
      <w:r w:rsidR="00473034" w:rsidRPr="00473034">
        <w:rPr>
          <w:rFonts w:ascii="Times New Roman" w:hAnsi="Times New Roman" w:cs="Times New Roman"/>
          <w:kern w:val="0"/>
          <w:sz w:val="30"/>
          <w:szCs w:val="30"/>
        </w:rPr>
        <w:t>абз</w:t>
      </w:r>
      <w:proofErr w:type="spellEnd"/>
      <w:r w:rsidR="00473034">
        <w:rPr>
          <w:rFonts w:ascii="Times New Roman" w:hAnsi="Times New Roman" w:cs="Times New Roman"/>
          <w:kern w:val="0"/>
          <w:sz w:val="30"/>
          <w:szCs w:val="30"/>
        </w:rPr>
        <w:t>.</w:t>
      </w:r>
      <w:r w:rsidR="00473034" w:rsidRPr="00473034">
        <w:rPr>
          <w:rFonts w:ascii="Times New Roman" w:hAnsi="Times New Roman" w:cs="Times New Roman"/>
          <w:kern w:val="0"/>
          <w:sz w:val="30"/>
          <w:szCs w:val="30"/>
        </w:rPr>
        <w:t xml:space="preserve"> </w:t>
      </w:r>
      <w:r w:rsidR="00473034">
        <w:rPr>
          <w:rFonts w:ascii="Times New Roman" w:hAnsi="Times New Roman" w:cs="Times New Roman"/>
          <w:kern w:val="0"/>
          <w:sz w:val="30"/>
          <w:szCs w:val="30"/>
        </w:rPr>
        <w:t>3</w:t>
      </w:r>
      <w:r w:rsidR="00473034" w:rsidRPr="00473034">
        <w:rPr>
          <w:rFonts w:ascii="Times New Roman" w:hAnsi="Times New Roman" w:cs="Times New Roman"/>
          <w:kern w:val="0"/>
          <w:sz w:val="30"/>
          <w:szCs w:val="30"/>
        </w:rPr>
        <w:t xml:space="preserve"> ч</w:t>
      </w:r>
      <w:r w:rsidR="00473034">
        <w:rPr>
          <w:rFonts w:ascii="Times New Roman" w:hAnsi="Times New Roman" w:cs="Times New Roman"/>
          <w:kern w:val="0"/>
          <w:sz w:val="30"/>
          <w:szCs w:val="30"/>
        </w:rPr>
        <w:t>. 1</w:t>
      </w:r>
      <w:r w:rsidR="00473034" w:rsidRPr="00473034">
        <w:rPr>
          <w:rFonts w:ascii="Times New Roman" w:hAnsi="Times New Roman" w:cs="Times New Roman"/>
          <w:kern w:val="0"/>
          <w:sz w:val="30"/>
          <w:szCs w:val="30"/>
        </w:rPr>
        <w:t xml:space="preserve"> </w:t>
      </w:r>
      <w:r w:rsidR="00473034">
        <w:rPr>
          <w:rFonts w:ascii="Times New Roman" w:hAnsi="Times New Roman" w:cs="Times New Roman"/>
          <w:kern w:val="0"/>
          <w:sz w:val="30"/>
          <w:szCs w:val="30"/>
        </w:rPr>
        <w:t xml:space="preserve">п. </w:t>
      </w:r>
      <w:r w:rsidR="00473034" w:rsidRPr="00473034">
        <w:rPr>
          <w:rFonts w:ascii="Times New Roman" w:hAnsi="Times New Roman" w:cs="Times New Roman"/>
          <w:kern w:val="0"/>
          <w:sz w:val="30"/>
          <w:szCs w:val="30"/>
        </w:rPr>
        <w:t>4</w:t>
      </w:r>
      <w:r w:rsidR="000269D5">
        <w:rPr>
          <w:rFonts w:ascii="Times New Roman" w:hAnsi="Times New Roman" w:cs="Times New Roman"/>
          <w:kern w:val="0"/>
          <w:sz w:val="30"/>
          <w:szCs w:val="30"/>
        </w:rPr>
        <w:fldChar w:fldCharType="end"/>
      </w:r>
      <w:r w:rsidR="00473034" w:rsidRPr="00473034">
        <w:rPr>
          <w:rFonts w:ascii="Times New Roman" w:hAnsi="Times New Roman" w:cs="Times New Roman"/>
          <w:kern w:val="0"/>
          <w:sz w:val="30"/>
          <w:szCs w:val="30"/>
        </w:rPr>
        <w:t xml:space="preserve"> Положения о функционировании системы прослеживаемости товаров, утвержденного Указом Президента Республики Беларусь от 29.12.2020 </w:t>
      </w:r>
      <w:r w:rsidR="00473034">
        <w:rPr>
          <w:rFonts w:ascii="Times New Roman" w:hAnsi="Times New Roman" w:cs="Times New Roman"/>
          <w:kern w:val="0"/>
          <w:sz w:val="30"/>
          <w:szCs w:val="30"/>
        </w:rPr>
        <w:t>№</w:t>
      </w:r>
      <w:r w:rsidR="00473034" w:rsidRPr="00473034">
        <w:rPr>
          <w:rFonts w:ascii="Times New Roman" w:hAnsi="Times New Roman" w:cs="Times New Roman"/>
          <w:kern w:val="0"/>
          <w:sz w:val="30"/>
          <w:szCs w:val="30"/>
        </w:rPr>
        <w:t xml:space="preserve"> 496 </w:t>
      </w:r>
      <w:r w:rsidR="00473034">
        <w:rPr>
          <w:rFonts w:ascii="Times New Roman" w:hAnsi="Times New Roman" w:cs="Times New Roman"/>
          <w:kern w:val="0"/>
          <w:sz w:val="30"/>
          <w:szCs w:val="30"/>
        </w:rPr>
        <w:t>«</w:t>
      </w:r>
      <w:r w:rsidR="00473034" w:rsidRPr="00473034">
        <w:rPr>
          <w:rFonts w:ascii="Times New Roman" w:hAnsi="Times New Roman" w:cs="Times New Roman"/>
          <w:kern w:val="0"/>
          <w:sz w:val="30"/>
          <w:szCs w:val="30"/>
        </w:rPr>
        <w:t>О прослеживаемости товаров</w:t>
      </w:r>
      <w:r w:rsidR="00473034">
        <w:rPr>
          <w:rFonts w:ascii="Times New Roman" w:hAnsi="Times New Roman" w:cs="Times New Roman"/>
          <w:kern w:val="0"/>
          <w:sz w:val="30"/>
          <w:szCs w:val="30"/>
        </w:rPr>
        <w:t>»</w:t>
      </w:r>
      <w:r w:rsidR="00473034" w:rsidRPr="00473034">
        <w:rPr>
          <w:rFonts w:ascii="Times New Roman" w:hAnsi="Times New Roman" w:cs="Times New Roman"/>
          <w:kern w:val="0"/>
          <w:sz w:val="30"/>
          <w:szCs w:val="30"/>
        </w:rPr>
        <w:t xml:space="preserve"> (далее </w:t>
      </w:r>
      <w:r w:rsidR="005D1F47">
        <w:rPr>
          <w:rFonts w:ascii="Times New Roman" w:hAnsi="Times New Roman" w:cs="Times New Roman"/>
          <w:kern w:val="0"/>
          <w:sz w:val="30"/>
          <w:szCs w:val="30"/>
        </w:rPr>
        <w:t>–</w:t>
      </w:r>
      <w:r w:rsidR="00473034" w:rsidRPr="00473034">
        <w:rPr>
          <w:rFonts w:ascii="Times New Roman" w:hAnsi="Times New Roman" w:cs="Times New Roman"/>
          <w:kern w:val="0"/>
          <w:sz w:val="30"/>
          <w:szCs w:val="30"/>
        </w:rPr>
        <w:t xml:space="preserve"> Положение) </w:t>
      </w:r>
      <w:proofErr w:type="spellStart"/>
      <w:r w:rsidR="000F548B">
        <w:rPr>
          <w:rFonts w:ascii="Times New Roman" w:hAnsi="Times New Roman" w:cs="Times New Roman"/>
          <w:kern w:val="0"/>
          <w:sz w:val="30"/>
          <w:szCs w:val="30"/>
        </w:rPr>
        <w:t>абз</w:t>
      </w:r>
      <w:proofErr w:type="spellEnd"/>
      <w:r w:rsidR="000F548B">
        <w:rPr>
          <w:rFonts w:ascii="Times New Roman" w:hAnsi="Times New Roman" w:cs="Times New Roman"/>
          <w:kern w:val="0"/>
          <w:sz w:val="30"/>
          <w:szCs w:val="30"/>
        </w:rPr>
        <w:t>. 2 п. 14 Положения).</w:t>
      </w:r>
    </w:p>
    <w:p w14:paraId="1D23BE73" w14:textId="77777777" w:rsidR="00E67599" w:rsidRDefault="00E67599" w:rsidP="00E67599">
      <w:pPr>
        <w:autoSpaceDE w:val="0"/>
        <w:autoSpaceDN w:val="0"/>
        <w:adjustRightInd w:val="0"/>
        <w:spacing w:after="0" w:line="240" w:lineRule="auto"/>
        <w:ind w:firstLine="708"/>
        <w:jc w:val="both"/>
        <w:rPr>
          <w:rFonts w:ascii="Times New Roman" w:hAnsi="Times New Roman" w:cs="Times New Roman"/>
          <w:kern w:val="0"/>
          <w:sz w:val="30"/>
          <w:szCs w:val="30"/>
        </w:rPr>
      </w:pPr>
    </w:p>
    <w:p w14:paraId="15631084" w14:textId="77777777" w:rsidR="00E67599" w:rsidRDefault="00E67599" w:rsidP="00E67599">
      <w:pPr>
        <w:spacing w:after="0" w:line="240" w:lineRule="auto"/>
        <w:jc w:val="both"/>
        <w:rPr>
          <w:rFonts w:ascii="Times New Roman" w:hAnsi="Times New Roman" w:cs="Times New Roman"/>
          <w:b/>
          <w:bCs/>
          <w:sz w:val="30"/>
          <w:szCs w:val="30"/>
        </w:rPr>
      </w:pPr>
      <w:r>
        <w:rPr>
          <w:rFonts w:ascii="Times New Roman" w:hAnsi="Times New Roman" w:cs="Times New Roman"/>
          <w:b/>
          <w:bCs/>
          <w:sz w:val="30"/>
          <w:szCs w:val="30"/>
        </w:rPr>
        <w:t>Вопрос:</w:t>
      </w:r>
    </w:p>
    <w:p w14:paraId="147D552C" w14:textId="77777777" w:rsidR="00E67599" w:rsidRDefault="00E67599" w:rsidP="00E67599">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Организация по договору лизинга реализовала физическому лицу предмет лизинга, подлежащий прослеживаемости. Каким образом товар должен быть снят с остатков в ПК СПТ в момент передачи права собственности на предмет лизинга физическому лицу?</w:t>
      </w:r>
    </w:p>
    <w:p w14:paraId="27393BD2" w14:textId="77777777" w:rsidR="00E67599" w:rsidRDefault="00E67599" w:rsidP="00E67599">
      <w:pPr>
        <w:spacing w:after="0" w:line="240" w:lineRule="auto"/>
        <w:jc w:val="both"/>
        <w:rPr>
          <w:rFonts w:ascii="Times New Roman" w:hAnsi="Times New Roman" w:cs="Times New Roman"/>
          <w:b/>
          <w:bCs/>
          <w:sz w:val="30"/>
          <w:szCs w:val="30"/>
        </w:rPr>
      </w:pPr>
      <w:r>
        <w:rPr>
          <w:rFonts w:ascii="Times New Roman" w:hAnsi="Times New Roman" w:cs="Times New Roman"/>
          <w:b/>
          <w:bCs/>
          <w:sz w:val="30"/>
          <w:szCs w:val="30"/>
        </w:rPr>
        <w:t xml:space="preserve">Ответ: </w:t>
      </w:r>
    </w:p>
    <w:p w14:paraId="59B8C207" w14:textId="0BBE196B" w:rsidR="00E67599" w:rsidRDefault="00E67599" w:rsidP="00E67599">
      <w:pPr>
        <w:spacing w:after="0" w:line="240" w:lineRule="auto"/>
        <w:ind w:firstLine="709"/>
        <w:jc w:val="both"/>
        <w:rPr>
          <w:rFonts w:ascii="Times New Roman" w:hAnsi="Times New Roman" w:cs="Times New Roman"/>
          <w:b/>
          <w:bCs/>
          <w:sz w:val="30"/>
          <w:szCs w:val="30"/>
        </w:rPr>
      </w:pPr>
      <w:r>
        <w:rPr>
          <w:rFonts w:ascii="Times New Roman" w:hAnsi="Times New Roman" w:cs="Times New Roman"/>
          <w:bCs/>
          <w:sz w:val="30"/>
          <w:szCs w:val="30"/>
        </w:rPr>
        <w:t xml:space="preserve">Выбытие товаров, в том числе реализованных физическим лицам, </w:t>
      </w:r>
      <w:r w:rsidR="005D1F47" w:rsidRPr="00473034">
        <w:rPr>
          <w:rFonts w:ascii="Times New Roman" w:hAnsi="Times New Roman" w:cs="Times New Roman"/>
          <w:kern w:val="0"/>
          <w:sz w:val="30"/>
          <w:szCs w:val="30"/>
        </w:rPr>
        <w:t xml:space="preserve">Указом Президента Республики Беларусь от 29.12.2020 </w:t>
      </w:r>
      <w:r w:rsidR="005D1F47">
        <w:rPr>
          <w:rFonts w:ascii="Times New Roman" w:hAnsi="Times New Roman" w:cs="Times New Roman"/>
          <w:kern w:val="0"/>
          <w:sz w:val="30"/>
          <w:szCs w:val="30"/>
        </w:rPr>
        <w:t>№</w:t>
      </w:r>
      <w:r w:rsidR="005D1F47" w:rsidRPr="00473034">
        <w:rPr>
          <w:rFonts w:ascii="Times New Roman" w:hAnsi="Times New Roman" w:cs="Times New Roman"/>
          <w:kern w:val="0"/>
          <w:sz w:val="30"/>
          <w:szCs w:val="30"/>
        </w:rPr>
        <w:t xml:space="preserve"> 496 </w:t>
      </w:r>
      <w:r w:rsidR="005D1F47">
        <w:rPr>
          <w:rFonts w:ascii="Times New Roman" w:hAnsi="Times New Roman" w:cs="Times New Roman"/>
          <w:kern w:val="0"/>
          <w:sz w:val="30"/>
          <w:szCs w:val="30"/>
        </w:rPr>
        <w:br/>
        <w:t>«</w:t>
      </w:r>
      <w:r w:rsidR="005D1F47" w:rsidRPr="00473034">
        <w:rPr>
          <w:rFonts w:ascii="Times New Roman" w:hAnsi="Times New Roman" w:cs="Times New Roman"/>
          <w:kern w:val="0"/>
          <w:sz w:val="30"/>
          <w:szCs w:val="30"/>
        </w:rPr>
        <w:t>О прослеживаемости товаров</w:t>
      </w:r>
      <w:r w:rsidR="005D1F47">
        <w:rPr>
          <w:rFonts w:ascii="Times New Roman" w:hAnsi="Times New Roman" w:cs="Times New Roman"/>
          <w:kern w:val="0"/>
          <w:sz w:val="30"/>
          <w:szCs w:val="30"/>
        </w:rPr>
        <w:t>»</w:t>
      </w:r>
      <w:r w:rsidR="005D1F47" w:rsidRPr="00473034">
        <w:rPr>
          <w:rFonts w:ascii="Times New Roman" w:hAnsi="Times New Roman" w:cs="Times New Roman"/>
          <w:kern w:val="0"/>
          <w:sz w:val="30"/>
          <w:szCs w:val="30"/>
        </w:rPr>
        <w:t xml:space="preserve"> </w:t>
      </w:r>
      <w:r w:rsidR="003F7F7C">
        <w:rPr>
          <w:rFonts w:ascii="Times New Roman" w:hAnsi="Times New Roman" w:cs="Times New Roman"/>
          <w:kern w:val="0"/>
          <w:sz w:val="30"/>
          <w:szCs w:val="30"/>
        </w:rPr>
        <w:t xml:space="preserve">не предусмотрено и </w:t>
      </w:r>
      <w:r>
        <w:rPr>
          <w:rFonts w:ascii="Times New Roman" w:hAnsi="Times New Roman" w:cs="Times New Roman"/>
          <w:bCs/>
          <w:sz w:val="30"/>
          <w:szCs w:val="30"/>
        </w:rPr>
        <w:t>в ПК СПТ не реализовано.</w:t>
      </w:r>
    </w:p>
    <w:p w14:paraId="1FF85F1C" w14:textId="77777777" w:rsidR="00E67599" w:rsidRDefault="00E67599" w:rsidP="00E67599">
      <w:pPr>
        <w:spacing w:after="0" w:line="240" w:lineRule="auto"/>
        <w:jc w:val="both"/>
        <w:rPr>
          <w:rFonts w:ascii="Times New Roman" w:hAnsi="Times New Roman" w:cs="Times New Roman"/>
          <w:b/>
          <w:bCs/>
          <w:sz w:val="30"/>
          <w:szCs w:val="30"/>
          <w:highlight w:val="green"/>
        </w:rPr>
      </w:pPr>
    </w:p>
    <w:p w14:paraId="1665837A" w14:textId="77777777" w:rsidR="00E67599" w:rsidRDefault="00E67599" w:rsidP="00E67599">
      <w:pPr>
        <w:spacing w:after="0" w:line="240" w:lineRule="auto"/>
        <w:rPr>
          <w:rFonts w:ascii="Times New Roman" w:hAnsi="Times New Roman" w:cs="Times New Roman"/>
          <w:b/>
          <w:bCs/>
          <w:sz w:val="30"/>
          <w:szCs w:val="30"/>
        </w:rPr>
      </w:pPr>
      <w:r>
        <w:rPr>
          <w:rFonts w:ascii="Times New Roman" w:hAnsi="Times New Roman" w:cs="Times New Roman"/>
          <w:b/>
          <w:bCs/>
          <w:sz w:val="30"/>
          <w:szCs w:val="30"/>
        </w:rPr>
        <w:t xml:space="preserve">Вопрос: </w:t>
      </w:r>
    </w:p>
    <w:p w14:paraId="4F718BAD" w14:textId="4D5E6A54" w:rsidR="00E67599" w:rsidRDefault="00E67599" w:rsidP="00E67599">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Можно ли товары, подлежащие прослеживаемости, промаркированные защищенными СИ, перемещать без </w:t>
      </w:r>
      <w:r w:rsidR="003F7F7C">
        <w:rPr>
          <w:rFonts w:ascii="Times New Roman" w:hAnsi="Times New Roman" w:cs="Times New Roman"/>
          <w:sz w:val="30"/>
          <w:szCs w:val="30"/>
        </w:rPr>
        <w:t xml:space="preserve">электронной </w:t>
      </w:r>
      <w:r>
        <w:rPr>
          <w:rFonts w:ascii="Times New Roman" w:hAnsi="Times New Roman" w:cs="Times New Roman"/>
          <w:sz w:val="30"/>
          <w:szCs w:val="30"/>
        </w:rPr>
        <w:t>ТТН?</w:t>
      </w:r>
    </w:p>
    <w:p w14:paraId="52085A11" w14:textId="77777777" w:rsidR="00E67599" w:rsidRDefault="00E67599" w:rsidP="00E67599">
      <w:pPr>
        <w:spacing w:after="0" w:line="240" w:lineRule="auto"/>
        <w:rPr>
          <w:rFonts w:ascii="Times New Roman" w:hAnsi="Times New Roman" w:cs="Times New Roman"/>
          <w:b/>
          <w:bCs/>
          <w:sz w:val="30"/>
          <w:szCs w:val="30"/>
        </w:rPr>
      </w:pPr>
      <w:r>
        <w:rPr>
          <w:rFonts w:ascii="Times New Roman" w:hAnsi="Times New Roman" w:cs="Times New Roman"/>
          <w:b/>
          <w:bCs/>
          <w:sz w:val="30"/>
          <w:szCs w:val="30"/>
        </w:rPr>
        <w:t xml:space="preserve">Ответ: </w:t>
      </w:r>
    </w:p>
    <w:p w14:paraId="429DDFEE" w14:textId="3A21FFCE" w:rsidR="00761477" w:rsidRDefault="00E67599" w:rsidP="00761477">
      <w:pPr>
        <w:autoSpaceDE w:val="0"/>
        <w:autoSpaceDN w:val="0"/>
        <w:adjustRightInd w:val="0"/>
        <w:spacing w:after="0" w:line="240" w:lineRule="auto"/>
        <w:ind w:firstLine="708"/>
        <w:jc w:val="both"/>
        <w:rPr>
          <w:rFonts w:ascii="Times New Roman" w:hAnsi="Times New Roman" w:cs="Times New Roman"/>
          <w:kern w:val="0"/>
          <w:sz w:val="30"/>
          <w:szCs w:val="30"/>
        </w:rPr>
      </w:pPr>
      <w:r>
        <w:rPr>
          <w:rFonts w:ascii="Times New Roman" w:hAnsi="Times New Roman" w:cs="Times New Roman"/>
          <w:kern w:val="0"/>
          <w:sz w:val="30"/>
          <w:szCs w:val="30"/>
        </w:rPr>
        <w:t xml:space="preserve">При совершении операций, связанных с оборотом товаров, подлежащих с 1 октября 2025 г прослеживаемости, необходимо использовать электронную накладную </w:t>
      </w:r>
      <w:r w:rsidR="00761477">
        <w:rPr>
          <w:rFonts w:ascii="Times New Roman" w:hAnsi="Times New Roman" w:cs="Times New Roman"/>
          <w:sz w:val="30"/>
          <w:szCs w:val="30"/>
        </w:rPr>
        <w:t>(</w:t>
      </w:r>
      <w:proofErr w:type="spellStart"/>
      <w:r w:rsidR="000269D5">
        <w:fldChar w:fldCharType="begin"/>
      </w:r>
      <w:r w:rsidR="000269D5">
        <w:instrText xml:space="preserve"> HYPERLINK "consultantplus://offline/ref=C053A84F5119A6F0E59C9E0265BF33755E949C8D75C6521A1DDD07DE7A303BF9358372E4EA0B3EAF47A09BC10F91A7FCEE331503C83952442B096FE2B7tDf9H" </w:instrText>
      </w:r>
      <w:r w:rsidR="000269D5">
        <w:fldChar w:fldCharType="separate"/>
      </w:r>
      <w:r w:rsidR="00761477" w:rsidRPr="00BE6271">
        <w:rPr>
          <w:rFonts w:ascii="Times New Roman" w:eastAsia="Times New Roman" w:hAnsi="Times New Roman" w:cs="Times New Roman"/>
          <w:sz w:val="30"/>
          <w:szCs w:val="30"/>
          <w:lang w:eastAsia="ru-RU"/>
        </w:rPr>
        <w:t>абз</w:t>
      </w:r>
      <w:proofErr w:type="spellEnd"/>
      <w:r w:rsidR="00761477" w:rsidRPr="00BE6271">
        <w:rPr>
          <w:rFonts w:ascii="Times New Roman" w:eastAsia="Times New Roman" w:hAnsi="Times New Roman" w:cs="Times New Roman"/>
          <w:sz w:val="30"/>
          <w:szCs w:val="30"/>
          <w:lang w:eastAsia="ru-RU"/>
        </w:rPr>
        <w:t>. 2 п. 14</w:t>
      </w:r>
      <w:r w:rsidR="000269D5">
        <w:rPr>
          <w:rFonts w:ascii="Times New Roman" w:eastAsia="Times New Roman" w:hAnsi="Times New Roman" w:cs="Times New Roman"/>
          <w:sz w:val="30"/>
          <w:szCs w:val="30"/>
          <w:lang w:eastAsia="ru-RU"/>
        </w:rPr>
        <w:fldChar w:fldCharType="end"/>
      </w:r>
      <w:r w:rsidR="00761477">
        <w:rPr>
          <w:rFonts w:ascii="Times New Roman" w:hAnsi="Times New Roman" w:cs="Times New Roman"/>
          <w:kern w:val="0"/>
          <w:sz w:val="30"/>
          <w:szCs w:val="30"/>
        </w:rPr>
        <w:t xml:space="preserve"> Положения</w:t>
      </w:r>
      <w:r w:rsidR="00761477" w:rsidRPr="00BE6271">
        <w:rPr>
          <w:rFonts w:ascii="Times New Roman" w:eastAsia="Times New Roman" w:hAnsi="Times New Roman" w:cs="Times New Roman"/>
          <w:sz w:val="30"/>
          <w:szCs w:val="30"/>
          <w:lang w:eastAsia="ru-RU"/>
        </w:rPr>
        <w:t xml:space="preserve"> </w:t>
      </w:r>
      <w:r w:rsidR="00761477">
        <w:rPr>
          <w:rFonts w:ascii="Times New Roman" w:eastAsia="Times New Roman" w:hAnsi="Times New Roman" w:cs="Times New Roman"/>
          <w:sz w:val="30"/>
          <w:szCs w:val="30"/>
          <w:lang w:eastAsia="ru-RU"/>
        </w:rPr>
        <w:t xml:space="preserve">о функционировании системы прослеживаемости товаров, утвержденного </w:t>
      </w:r>
      <w:r w:rsidR="00761477">
        <w:rPr>
          <w:rFonts w:ascii="Times New Roman" w:eastAsia="Times New Roman" w:hAnsi="Times New Roman" w:cs="Times New Roman"/>
          <w:sz w:val="30"/>
          <w:szCs w:val="30"/>
          <w:lang w:eastAsia="ru-RU"/>
        </w:rPr>
        <w:lastRenderedPageBreak/>
        <w:t xml:space="preserve">Указом Президента Республики Беларусь от 29.12.2020 № 496 </w:t>
      </w:r>
      <w:r w:rsidR="003F7F7C">
        <w:rPr>
          <w:rFonts w:ascii="Times New Roman" w:eastAsia="Times New Roman" w:hAnsi="Times New Roman" w:cs="Times New Roman"/>
          <w:sz w:val="30"/>
          <w:szCs w:val="30"/>
          <w:lang w:eastAsia="ru-RU"/>
        </w:rPr>
        <w:br/>
      </w:r>
      <w:r w:rsidR="00761477">
        <w:rPr>
          <w:rFonts w:ascii="Times New Roman" w:eastAsia="Times New Roman" w:hAnsi="Times New Roman" w:cs="Times New Roman"/>
          <w:sz w:val="30"/>
          <w:szCs w:val="30"/>
          <w:lang w:eastAsia="ru-RU"/>
        </w:rPr>
        <w:t>«О прослеживаемости товаров»).</w:t>
      </w:r>
      <w:r w:rsidR="00761477">
        <w:rPr>
          <w:rFonts w:ascii="Times New Roman" w:hAnsi="Times New Roman" w:cs="Times New Roman"/>
          <w:kern w:val="0"/>
          <w:sz w:val="30"/>
          <w:szCs w:val="30"/>
        </w:rPr>
        <w:t xml:space="preserve"> </w:t>
      </w:r>
    </w:p>
    <w:p w14:paraId="25741F6F" w14:textId="59F6CE4A" w:rsidR="00E67599" w:rsidRDefault="00E67599" w:rsidP="00E67599">
      <w:pPr>
        <w:autoSpaceDE w:val="0"/>
        <w:autoSpaceDN w:val="0"/>
        <w:adjustRightInd w:val="0"/>
        <w:spacing w:after="0" w:line="240" w:lineRule="auto"/>
        <w:ind w:firstLine="708"/>
        <w:jc w:val="both"/>
        <w:rPr>
          <w:rFonts w:ascii="Times New Roman" w:hAnsi="Times New Roman" w:cs="Times New Roman"/>
          <w:kern w:val="0"/>
          <w:sz w:val="30"/>
          <w:szCs w:val="30"/>
        </w:rPr>
      </w:pPr>
      <w:r>
        <w:rPr>
          <w:rFonts w:ascii="Times New Roman" w:hAnsi="Times New Roman" w:cs="Times New Roman"/>
          <w:kern w:val="0"/>
          <w:sz w:val="30"/>
          <w:szCs w:val="30"/>
        </w:rPr>
        <w:t xml:space="preserve">При этом в электронных накладных указывается информация о средствах идентификации, нанесенных на товары, вне зависимости от способа их маркировки. </w:t>
      </w:r>
    </w:p>
    <w:p w14:paraId="2DFD477F" w14:textId="235D4163" w:rsidR="00761477" w:rsidRDefault="008961A1" w:rsidP="008961A1">
      <w:pPr>
        <w:spacing w:after="0" w:line="240" w:lineRule="auto"/>
        <w:ind w:firstLine="708"/>
        <w:jc w:val="both"/>
        <w:rPr>
          <w:rFonts w:ascii="Times New Roman" w:hAnsi="Times New Roman" w:cs="Times New Roman"/>
          <w:sz w:val="30"/>
          <w:szCs w:val="30"/>
        </w:rPr>
      </w:pPr>
      <w:r w:rsidRPr="008961A1">
        <w:rPr>
          <w:rFonts w:ascii="Times New Roman" w:hAnsi="Times New Roman" w:cs="Times New Roman"/>
          <w:sz w:val="30"/>
          <w:szCs w:val="30"/>
        </w:rPr>
        <w:t>В соответствии с перечнем товаров</w:t>
      </w:r>
      <w:r w:rsidR="002C0E21">
        <w:rPr>
          <w:rFonts w:ascii="Times New Roman" w:hAnsi="Times New Roman" w:cs="Times New Roman"/>
          <w:sz w:val="30"/>
          <w:szCs w:val="30"/>
        </w:rPr>
        <w:t>,</w:t>
      </w:r>
      <w:r w:rsidRPr="008961A1">
        <w:rPr>
          <w:rFonts w:ascii="Times New Roman" w:hAnsi="Times New Roman" w:cs="Times New Roman"/>
          <w:sz w:val="30"/>
          <w:szCs w:val="30"/>
        </w:rPr>
        <w:t xml:space="preserve"> подлежащих маркировке средствами идентификации, определенным постановлением Совета Министров Республики Беларусь от 29.07.2011 № 1030 «О подлежащих маркировке товарах», и перечнем товаров, сведения об обороте которых являются предметом прослеживаемости, установленным постановлением Совета Министров Республики Беларусь от 23.04.2021 № 250 «О реализации Указа Президента Республики Беларусь от 29.12.2020 № 496», шины и покрышки пневматические резиновые новые с 01.12.2021 подлежат прослеживаемости и маркировке </w:t>
      </w:r>
      <w:r w:rsidR="002C0E21">
        <w:rPr>
          <w:rFonts w:ascii="Times New Roman" w:hAnsi="Times New Roman" w:cs="Times New Roman"/>
          <w:sz w:val="30"/>
          <w:szCs w:val="30"/>
        </w:rPr>
        <w:t xml:space="preserve">средствами идентификации, а с 01.10.2025 </w:t>
      </w:r>
      <w:r w:rsidR="002C0E21" w:rsidRPr="008961A1">
        <w:rPr>
          <w:rFonts w:ascii="Times New Roman" w:hAnsi="Times New Roman" w:cs="Times New Roman"/>
          <w:sz w:val="30"/>
          <w:szCs w:val="30"/>
        </w:rPr>
        <w:t xml:space="preserve">подлежат прослеживаемости и маркировке </w:t>
      </w:r>
      <w:r w:rsidR="002C0E21">
        <w:rPr>
          <w:rFonts w:ascii="Times New Roman" w:hAnsi="Times New Roman" w:cs="Times New Roman"/>
          <w:sz w:val="30"/>
          <w:szCs w:val="30"/>
        </w:rPr>
        <w:t>средствами идентификации молочная продукция и обувь</w:t>
      </w:r>
      <w:r w:rsidRPr="008961A1">
        <w:rPr>
          <w:rFonts w:ascii="Times New Roman" w:hAnsi="Times New Roman" w:cs="Times New Roman"/>
          <w:sz w:val="30"/>
          <w:szCs w:val="30"/>
        </w:rPr>
        <w:t>.</w:t>
      </w:r>
    </w:p>
    <w:p w14:paraId="658ED836" w14:textId="783C54D3" w:rsidR="002C0E21" w:rsidRPr="009C2A72" w:rsidRDefault="002C0E21" w:rsidP="002C0E21">
      <w:pPr>
        <w:autoSpaceDE w:val="0"/>
        <w:autoSpaceDN w:val="0"/>
        <w:adjustRightInd w:val="0"/>
        <w:spacing w:after="0" w:line="280" w:lineRule="exact"/>
        <w:ind w:firstLine="720"/>
        <w:jc w:val="both"/>
        <w:rPr>
          <w:rFonts w:ascii="Times New Roman" w:eastAsia="Times New Roman" w:hAnsi="Times New Roman" w:cs="Times New Roman"/>
          <w:b/>
          <w:iCs/>
          <w:sz w:val="30"/>
          <w:szCs w:val="30"/>
          <w:lang w:eastAsia="ru-RU"/>
        </w:rPr>
      </w:pPr>
      <w:r w:rsidRPr="009C2A72">
        <w:rPr>
          <w:rFonts w:ascii="Times New Roman" w:eastAsia="Times New Roman" w:hAnsi="Times New Roman" w:cs="Times New Roman"/>
          <w:b/>
          <w:iCs/>
          <w:sz w:val="30"/>
          <w:szCs w:val="30"/>
          <w:lang w:eastAsia="ru-RU"/>
        </w:rPr>
        <w:t>По молочной продукции</w:t>
      </w:r>
      <w:r w:rsidRPr="009C2A72">
        <w:rPr>
          <w:rFonts w:ascii="Times New Roman" w:eastAsia="Times New Roman" w:hAnsi="Times New Roman" w:cs="Times New Roman"/>
          <w:iCs/>
          <w:sz w:val="30"/>
          <w:szCs w:val="30"/>
          <w:lang w:eastAsia="ru-RU"/>
        </w:rPr>
        <w:t xml:space="preserve"> </w:t>
      </w:r>
      <w:r w:rsidRPr="009C2A72">
        <w:rPr>
          <w:rFonts w:ascii="Times New Roman" w:eastAsia="Times New Roman" w:hAnsi="Times New Roman" w:cs="Times New Roman"/>
          <w:b/>
          <w:iCs/>
          <w:sz w:val="30"/>
          <w:szCs w:val="30"/>
          <w:lang w:eastAsia="ru-RU"/>
        </w:rPr>
        <w:t xml:space="preserve">информация о средствах идентификации указывается в </w:t>
      </w:r>
      <w:r w:rsidR="009C2A72" w:rsidRPr="009C2A72">
        <w:rPr>
          <w:rFonts w:ascii="Times New Roman" w:eastAsia="Times New Roman" w:hAnsi="Times New Roman" w:cs="Times New Roman"/>
          <w:b/>
          <w:iCs/>
          <w:sz w:val="30"/>
          <w:szCs w:val="30"/>
          <w:lang w:eastAsia="ru-RU"/>
        </w:rPr>
        <w:t xml:space="preserve">электронной накладной </w:t>
      </w:r>
      <w:r w:rsidRPr="009C2A72">
        <w:rPr>
          <w:rFonts w:ascii="Times New Roman" w:eastAsia="Times New Roman" w:hAnsi="Times New Roman" w:cs="Times New Roman"/>
          <w:b/>
          <w:iCs/>
          <w:sz w:val="30"/>
          <w:szCs w:val="30"/>
          <w:lang w:eastAsia="ru-RU"/>
        </w:rPr>
        <w:t>случае наличия у субъектов хозяйствования необходимых программных и технических средств для указания такой информации.</w:t>
      </w:r>
    </w:p>
    <w:p w14:paraId="4AA636BD" w14:textId="77777777" w:rsidR="002C0E21" w:rsidRPr="008961A1" w:rsidRDefault="002C0E21" w:rsidP="008961A1">
      <w:pPr>
        <w:spacing w:after="0" w:line="240" w:lineRule="auto"/>
        <w:ind w:firstLine="708"/>
        <w:jc w:val="both"/>
        <w:rPr>
          <w:rFonts w:ascii="Times New Roman" w:hAnsi="Times New Roman" w:cs="Times New Roman"/>
          <w:sz w:val="30"/>
          <w:szCs w:val="30"/>
        </w:rPr>
      </w:pPr>
    </w:p>
    <w:p w14:paraId="17ED4F31" w14:textId="77777777" w:rsidR="00E67599" w:rsidRDefault="00E67599" w:rsidP="00E67599">
      <w:pPr>
        <w:spacing w:after="0" w:line="240" w:lineRule="auto"/>
        <w:rPr>
          <w:rFonts w:ascii="Times New Roman" w:hAnsi="Times New Roman" w:cs="Times New Roman"/>
          <w:b/>
          <w:bCs/>
          <w:sz w:val="30"/>
          <w:szCs w:val="30"/>
        </w:rPr>
      </w:pPr>
      <w:r>
        <w:rPr>
          <w:rFonts w:ascii="Times New Roman" w:hAnsi="Times New Roman" w:cs="Times New Roman"/>
          <w:b/>
          <w:bCs/>
          <w:sz w:val="30"/>
          <w:szCs w:val="30"/>
        </w:rPr>
        <w:t xml:space="preserve">Вопрос: </w:t>
      </w:r>
    </w:p>
    <w:p w14:paraId="0603D7C2" w14:textId="77777777" w:rsidR="00E67599" w:rsidRDefault="00E67599" w:rsidP="00E67599">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Распространяет ли свое действие постановление Совета Министров Республики Беларусь от 25.07.2024 № 537 на молоко сухое, продукты переработки молока (сыворотка, обезжиренное молоко и прочее), а также смеси сухие для приготовления напитков с содержанием молока и продуктов переработки молока сухих с содержанием какао?</w:t>
      </w:r>
    </w:p>
    <w:p w14:paraId="5C78CF7E" w14:textId="673F80D7" w:rsidR="00E67599" w:rsidRDefault="00E67599" w:rsidP="00E67599">
      <w:pPr>
        <w:spacing w:after="0" w:line="240" w:lineRule="auto"/>
        <w:rPr>
          <w:rFonts w:ascii="Times New Roman" w:hAnsi="Times New Roman" w:cs="Times New Roman"/>
          <w:b/>
          <w:bCs/>
          <w:sz w:val="30"/>
          <w:szCs w:val="30"/>
        </w:rPr>
      </w:pPr>
      <w:r>
        <w:rPr>
          <w:rFonts w:ascii="Times New Roman" w:hAnsi="Times New Roman" w:cs="Times New Roman"/>
          <w:b/>
          <w:bCs/>
          <w:sz w:val="30"/>
          <w:szCs w:val="30"/>
        </w:rPr>
        <w:t>Ответ:</w:t>
      </w:r>
    </w:p>
    <w:p w14:paraId="0A3EB324" w14:textId="09B683BD" w:rsidR="005D1F47" w:rsidRPr="005D1F47" w:rsidRDefault="005D1F47" w:rsidP="005D1F47">
      <w:pPr>
        <w:spacing w:after="0" w:line="240" w:lineRule="auto"/>
        <w:ind w:firstLine="708"/>
        <w:jc w:val="both"/>
        <w:rPr>
          <w:rFonts w:ascii="Times New Roman" w:hAnsi="Times New Roman" w:cs="Times New Roman"/>
          <w:b/>
          <w:bCs/>
          <w:sz w:val="30"/>
          <w:szCs w:val="30"/>
        </w:rPr>
      </w:pPr>
      <w:r w:rsidRPr="005D1F47">
        <w:rPr>
          <w:rFonts w:ascii="Times New Roman" w:hAnsi="Times New Roman" w:cs="Times New Roman"/>
          <w:b/>
          <w:bCs/>
          <w:sz w:val="30"/>
          <w:szCs w:val="30"/>
        </w:rPr>
        <w:t>Нет.</w:t>
      </w:r>
    </w:p>
    <w:p w14:paraId="21BD0073" w14:textId="58866F9E" w:rsidR="00E67599" w:rsidRDefault="00E67599" w:rsidP="00E67599">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Перечень товаров, сведения об обороте которых являются предметом прослеживаемости (далее – перечень), определен постановлением Совета Министров Республики Беларусь от 23.04.2021 № 250 «О реализации Указа Президента Республики Беларусь от 29 декабря 2020 г. № 496»</w:t>
      </w:r>
      <w:r w:rsidR="00D728EF">
        <w:rPr>
          <w:rFonts w:ascii="Times New Roman" w:hAnsi="Times New Roman" w:cs="Times New Roman"/>
          <w:sz w:val="30"/>
          <w:szCs w:val="30"/>
        </w:rPr>
        <w:t xml:space="preserve"> (</w:t>
      </w:r>
      <w:r w:rsidR="00651094">
        <w:rPr>
          <w:rFonts w:ascii="Times New Roman" w:hAnsi="Times New Roman" w:cs="Times New Roman"/>
          <w:sz w:val="30"/>
          <w:szCs w:val="30"/>
        </w:rPr>
        <w:t>в редакции постановлени</w:t>
      </w:r>
      <w:r w:rsidR="00D728EF">
        <w:rPr>
          <w:rFonts w:ascii="Times New Roman" w:hAnsi="Times New Roman" w:cs="Times New Roman"/>
          <w:sz w:val="30"/>
          <w:szCs w:val="30"/>
        </w:rPr>
        <w:t>й</w:t>
      </w:r>
      <w:r w:rsidR="00651094">
        <w:rPr>
          <w:rFonts w:ascii="Times New Roman" w:hAnsi="Times New Roman" w:cs="Times New Roman"/>
          <w:sz w:val="30"/>
          <w:szCs w:val="30"/>
        </w:rPr>
        <w:t xml:space="preserve"> </w:t>
      </w:r>
      <w:r w:rsidR="00D728EF" w:rsidRPr="00D728EF">
        <w:rPr>
          <w:rFonts w:ascii="Times New Roman" w:hAnsi="Times New Roman" w:cs="Times New Roman"/>
          <w:sz w:val="30"/>
          <w:szCs w:val="30"/>
        </w:rPr>
        <w:t>Совета Министров Республики Беларусь от 25.07.2024 № 537</w:t>
      </w:r>
      <w:r w:rsidR="00D728EF">
        <w:rPr>
          <w:rFonts w:ascii="Times New Roman" w:hAnsi="Times New Roman" w:cs="Times New Roman"/>
          <w:sz w:val="30"/>
          <w:szCs w:val="30"/>
        </w:rPr>
        <w:t>, от 25.11.2024 № 877)</w:t>
      </w:r>
      <w:r>
        <w:rPr>
          <w:rFonts w:ascii="Times New Roman" w:hAnsi="Times New Roman" w:cs="Times New Roman"/>
          <w:sz w:val="30"/>
          <w:szCs w:val="30"/>
        </w:rPr>
        <w:t>.</w:t>
      </w:r>
    </w:p>
    <w:p w14:paraId="6AC6EFED" w14:textId="77777777" w:rsidR="00E67599" w:rsidRDefault="00E67599" w:rsidP="00E67599">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Товары подлежат прослеживаемости, если одновременно и код ТН ВЭД и </w:t>
      </w:r>
      <w:r>
        <w:rPr>
          <w:rFonts w:ascii="Times New Roman" w:hAnsi="Times New Roman" w:cs="Times New Roman"/>
          <w:b/>
          <w:bCs/>
          <w:sz w:val="30"/>
          <w:szCs w:val="30"/>
        </w:rPr>
        <w:t>дополнительный четырехзначный код</w:t>
      </w:r>
      <w:r>
        <w:rPr>
          <w:rFonts w:ascii="Times New Roman" w:hAnsi="Times New Roman" w:cs="Times New Roman"/>
          <w:sz w:val="30"/>
          <w:szCs w:val="30"/>
        </w:rPr>
        <w:t xml:space="preserve"> в соответствии с классификатором дополнительной таможенной информации (постановление Государственного таможенного комитета Республики Беларусь от 12 февраля 2016 г. № 5 «Об определении классификаторов и особенностей таможенного декларирования) поименованы в перечне. </w:t>
      </w:r>
    </w:p>
    <w:p w14:paraId="6CEF411E" w14:textId="77777777" w:rsidR="00E67599" w:rsidRDefault="00E67599" w:rsidP="00E67599">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lastRenderedPageBreak/>
        <w:t>Согласно дополнительным четырехзначным кодам 1100, 1200, 1300 прослеживаемости подлежат молоко коровье цельное пастеризованное, ультрапастеризованное, стерилизованное.</w:t>
      </w:r>
    </w:p>
    <w:p w14:paraId="31A21D00" w14:textId="77777777" w:rsidR="00E67599" w:rsidRDefault="00E67599" w:rsidP="00E67599">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Товары, классифицируемые кодами ТН ВЭД ЕАЭС 0401 10 100 0, 0401 20 110 1, 0401 20 110 9, 0401 20 910 1, 0401 20 910 9, с иными дополнительными четырехзначными кодами прослеживаемости не подлежат.</w:t>
      </w:r>
    </w:p>
    <w:p w14:paraId="333F61A4" w14:textId="6B6F8ED7" w:rsidR="00E67599" w:rsidRDefault="00D03F60" w:rsidP="00E67599">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Следовательно, молоко сухое, продукты переработки молока (сыворотка, обезжиренное молоко и прочее), а также смеси сухие для приготовления напитков с содержанием молока и продуктов переработки молока сухих с содержанием какао </w:t>
      </w:r>
      <w:r w:rsidR="00884AA5">
        <w:rPr>
          <w:rFonts w:ascii="Times New Roman" w:hAnsi="Times New Roman" w:cs="Times New Roman"/>
          <w:sz w:val="30"/>
          <w:szCs w:val="30"/>
        </w:rPr>
        <w:t>прослеживаемости не подлежат.</w:t>
      </w:r>
    </w:p>
    <w:p w14:paraId="2191A5D9" w14:textId="77777777" w:rsidR="00E67599" w:rsidRDefault="00E67599" w:rsidP="00E67599">
      <w:pPr>
        <w:spacing w:after="0" w:line="240" w:lineRule="auto"/>
        <w:ind w:firstLine="708"/>
        <w:jc w:val="both"/>
        <w:rPr>
          <w:rFonts w:ascii="Times New Roman" w:hAnsi="Times New Roman" w:cs="Times New Roman"/>
          <w:sz w:val="30"/>
          <w:szCs w:val="30"/>
        </w:rPr>
      </w:pPr>
    </w:p>
    <w:p w14:paraId="32121E8E" w14:textId="77777777" w:rsidR="00E67599" w:rsidRDefault="00E67599" w:rsidP="00E67599">
      <w:pPr>
        <w:spacing w:after="0" w:line="240" w:lineRule="auto"/>
        <w:rPr>
          <w:rFonts w:ascii="Times New Roman" w:hAnsi="Times New Roman" w:cs="Times New Roman"/>
          <w:b/>
          <w:bCs/>
          <w:sz w:val="30"/>
          <w:szCs w:val="30"/>
        </w:rPr>
      </w:pPr>
      <w:r>
        <w:rPr>
          <w:rFonts w:ascii="Times New Roman" w:hAnsi="Times New Roman" w:cs="Times New Roman"/>
          <w:b/>
          <w:bCs/>
          <w:sz w:val="30"/>
          <w:szCs w:val="30"/>
        </w:rPr>
        <w:t xml:space="preserve">Вопрос: </w:t>
      </w:r>
    </w:p>
    <w:p w14:paraId="7C2B0B51" w14:textId="000A3646" w:rsidR="00E67599" w:rsidRDefault="00E67599" w:rsidP="00E67599">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Индивидуальным предпринимателем ввозится кофе зеленый в мешках, обжаривается и продается в различной фасовке 1000г, 500г и 250г. Следует ли представлять </w:t>
      </w:r>
      <w:r w:rsidR="000F548B">
        <w:rPr>
          <w:rFonts w:ascii="Times New Roman" w:hAnsi="Times New Roman" w:cs="Times New Roman"/>
          <w:sz w:val="30"/>
          <w:szCs w:val="30"/>
        </w:rPr>
        <w:t>с</w:t>
      </w:r>
      <w:r w:rsidR="00A50CDC">
        <w:rPr>
          <w:rFonts w:ascii="Times New Roman" w:hAnsi="Times New Roman" w:cs="Times New Roman"/>
          <w:sz w:val="30"/>
          <w:szCs w:val="30"/>
        </w:rPr>
        <w:t xml:space="preserve">ведения </w:t>
      </w:r>
      <w:r w:rsidR="007C36D2" w:rsidRPr="007C36D2">
        <w:rPr>
          <w:rFonts w:ascii="Times New Roman" w:hAnsi="Times New Roman" w:cs="Times New Roman"/>
          <w:sz w:val="30"/>
          <w:szCs w:val="30"/>
        </w:rPr>
        <w:t>о производстве</w:t>
      </w:r>
      <w:r w:rsidR="00A50CDC" w:rsidRPr="007C36D2">
        <w:rPr>
          <w:rFonts w:ascii="Times New Roman" w:hAnsi="Times New Roman" w:cs="Times New Roman"/>
          <w:sz w:val="30"/>
          <w:szCs w:val="30"/>
        </w:rPr>
        <w:t xml:space="preserve"> </w:t>
      </w:r>
      <w:r w:rsidRPr="007C36D2">
        <w:rPr>
          <w:rFonts w:ascii="Times New Roman" w:hAnsi="Times New Roman" w:cs="Times New Roman"/>
          <w:sz w:val="30"/>
          <w:szCs w:val="30"/>
        </w:rPr>
        <w:t>и</w:t>
      </w:r>
      <w:r>
        <w:rPr>
          <w:rFonts w:ascii="Times New Roman" w:hAnsi="Times New Roman" w:cs="Times New Roman"/>
          <w:sz w:val="30"/>
          <w:szCs w:val="30"/>
        </w:rPr>
        <w:t>, если следует, указывать количество в штуках либо иных единицах измерения? При обжарке (термическая обработка) есть потери веса и количества (несовпадение по количеству ввезенного и в дальнейшем подлежащего реализации).</w:t>
      </w:r>
    </w:p>
    <w:p w14:paraId="1A5E2B8C" w14:textId="2B303E9F" w:rsidR="00E67599" w:rsidRDefault="00E67599" w:rsidP="00E67599">
      <w:pPr>
        <w:autoSpaceDE w:val="0"/>
        <w:autoSpaceDN w:val="0"/>
        <w:adjustRightInd w:val="0"/>
        <w:spacing w:after="0" w:line="240" w:lineRule="auto"/>
        <w:jc w:val="both"/>
        <w:rPr>
          <w:rFonts w:ascii="Times New Roman" w:eastAsia="Times New Roman" w:hAnsi="Times New Roman" w:cs="Times New Roman"/>
          <w:sz w:val="30"/>
          <w:szCs w:val="30"/>
          <w:lang w:eastAsia="ru-RU"/>
        </w:rPr>
      </w:pPr>
      <w:r>
        <w:rPr>
          <w:rFonts w:ascii="Times New Roman" w:hAnsi="Times New Roman" w:cs="Times New Roman"/>
          <w:b/>
          <w:bCs/>
          <w:sz w:val="30"/>
          <w:szCs w:val="30"/>
        </w:rPr>
        <w:t>Ответ:</w:t>
      </w:r>
      <w:r>
        <w:rPr>
          <w:rFonts w:ascii="Times New Roman" w:eastAsia="Times New Roman" w:hAnsi="Times New Roman" w:cs="Times New Roman"/>
          <w:sz w:val="30"/>
          <w:szCs w:val="30"/>
          <w:lang w:eastAsia="ru-RU"/>
        </w:rPr>
        <w:t xml:space="preserve"> </w:t>
      </w:r>
    </w:p>
    <w:p w14:paraId="29B95CEC" w14:textId="77777777" w:rsidR="00E67599" w:rsidRDefault="00E67599" w:rsidP="00E67599">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При ввозе товаров, включенных в перечень, с территории иных государств – членов Евразийского экономического союза, субъекту хозяйствования необходимо представить </w:t>
      </w:r>
      <w:r>
        <w:rPr>
          <w:rFonts w:ascii="Times New Roman" w:eastAsia="Times New Roman" w:hAnsi="Times New Roman" w:cs="Times New Roman"/>
          <w:b/>
          <w:bCs/>
          <w:sz w:val="30"/>
          <w:szCs w:val="30"/>
          <w:lang w:eastAsia="ru-RU"/>
        </w:rPr>
        <w:t xml:space="preserve">сведения о ввозе товаров в срок, установленный частью четвертой пункта 4 </w:t>
      </w:r>
      <w:bookmarkStart w:id="0" w:name="_Hlk185609564"/>
      <w:r>
        <w:rPr>
          <w:rFonts w:ascii="Times New Roman" w:eastAsia="Times New Roman" w:hAnsi="Times New Roman" w:cs="Times New Roman"/>
          <w:b/>
          <w:bCs/>
          <w:sz w:val="30"/>
          <w:szCs w:val="30"/>
          <w:lang w:eastAsia="ru-RU"/>
        </w:rPr>
        <w:t>Положения</w:t>
      </w:r>
      <w:r>
        <w:rPr>
          <w:rFonts w:ascii="Times New Roman" w:eastAsia="Times New Roman" w:hAnsi="Times New Roman" w:cs="Times New Roman"/>
          <w:sz w:val="30"/>
          <w:szCs w:val="30"/>
          <w:lang w:eastAsia="ru-RU"/>
        </w:rPr>
        <w:t xml:space="preserve"> о функционировании системы прослеживаемости, утвержденного Указом Президента Республики Беларусь от 29.12.2020 № 496 </w:t>
      </w:r>
      <w:r>
        <w:rPr>
          <w:rFonts w:ascii="Times New Roman" w:eastAsia="Times New Roman" w:hAnsi="Times New Roman" w:cs="Times New Roman"/>
          <w:sz w:val="30"/>
          <w:szCs w:val="30"/>
          <w:lang w:eastAsia="ru-RU"/>
        </w:rPr>
        <w:br/>
        <w:t>«О прослеживаемости товаров»</w:t>
      </w:r>
      <w:bookmarkEnd w:id="0"/>
      <w:r>
        <w:rPr>
          <w:rFonts w:ascii="Times New Roman" w:eastAsia="Times New Roman" w:hAnsi="Times New Roman" w:cs="Times New Roman"/>
          <w:sz w:val="30"/>
          <w:szCs w:val="30"/>
          <w:lang w:eastAsia="ru-RU"/>
        </w:rPr>
        <w:t xml:space="preserve"> (далее – Положение).</w:t>
      </w:r>
    </w:p>
    <w:p w14:paraId="472E9304" w14:textId="77777777" w:rsidR="00E67599" w:rsidRDefault="00E67599" w:rsidP="00E67599">
      <w:pPr>
        <w:pStyle w:val="a3"/>
        <w:spacing w:after="0"/>
        <w:ind w:left="0" w:firstLine="709"/>
        <w:jc w:val="both"/>
        <w:rPr>
          <w:sz w:val="30"/>
          <w:szCs w:val="30"/>
          <w:lang w:val="ru-RU"/>
        </w:rPr>
      </w:pPr>
      <w:r>
        <w:rPr>
          <w:sz w:val="30"/>
          <w:szCs w:val="30"/>
          <w:lang w:val="ru-RU"/>
        </w:rPr>
        <w:t>Дальнейший оборот товаров, подлежащих прослеживаемости, может совершаться обществом после предоставления таких сведений.</w:t>
      </w:r>
    </w:p>
    <w:p w14:paraId="60CACCA7" w14:textId="77777777" w:rsidR="00E67599" w:rsidRDefault="00E67599" w:rsidP="00E67599">
      <w:pPr>
        <w:autoSpaceDE w:val="0"/>
        <w:autoSpaceDN w:val="0"/>
        <w:adjustRightInd w:val="0"/>
        <w:spacing w:after="0" w:line="240" w:lineRule="auto"/>
        <w:ind w:firstLine="720"/>
        <w:jc w:val="both"/>
        <w:rPr>
          <w:rFonts w:ascii="Times New Roman" w:hAnsi="Times New Roman" w:cs="Times New Roman"/>
          <w:bCs/>
          <w:sz w:val="30"/>
          <w:szCs w:val="30"/>
        </w:rPr>
      </w:pPr>
      <w:r>
        <w:rPr>
          <w:rFonts w:ascii="Times New Roman" w:eastAsia="Times New Roman" w:hAnsi="Times New Roman" w:cs="Times New Roman"/>
          <w:sz w:val="30"/>
          <w:szCs w:val="30"/>
          <w:lang w:eastAsia="ru-RU"/>
        </w:rPr>
        <w:t>В соответствии с пунктом 4 Положения сведения о производстве</w:t>
      </w:r>
      <w:r>
        <w:rPr>
          <w:rFonts w:ascii="Times New Roman" w:hAnsi="Times New Roman" w:cs="Times New Roman"/>
          <w:bCs/>
          <w:sz w:val="30"/>
          <w:szCs w:val="30"/>
        </w:rPr>
        <w:t xml:space="preserve"> представляются не позднее 20-го числа месяца, следующего за месяцем дня производства, но </w:t>
      </w:r>
      <w:r>
        <w:rPr>
          <w:rFonts w:ascii="Times New Roman" w:hAnsi="Times New Roman" w:cs="Times New Roman"/>
          <w:b/>
          <w:sz w:val="30"/>
          <w:szCs w:val="30"/>
        </w:rPr>
        <w:t>не позднее даты начала их оборота</w:t>
      </w:r>
      <w:r>
        <w:rPr>
          <w:rFonts w:ascii="Times New Roman" w:hAnsi="Times New Roman" w:cs="Times New Roman"/>
          <w:bCs/>
          <w:sz w:val="30"/>
          <w:szCs w:val="30"/>
        </w:rPr>
        <w:t>.</w:t>
      </w:r>
    </w:p>
    <w:p w14:paraId="5F1A1874" w14:textId="350799DB" w:rsidR="00E67599" w:rsidRDefault="00E67599" w:rsidP="00E67599">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Pr>
          <w:rFonts w:ascii="Times New Roman" w:hAnsi="Times New Roman" w:cs="Times New Roman"/>
          <w:bCs/>
          <w:sz w:val="30"/>
          <w:szCs w:val="30"/>
        </w:rPr>
        <w:t>С учетом изложенного</w:t>
      </w:r>
      <w:r w:rsidR="00966046">
        <w:rPr>
          <w:rFonts w:ascii="Times New Roman" w:hAnsi="Times New Roman" w:cs="Times New Roman"/>
          <w:bCs/>
          <w:sz w:val="30"/>
          <w:szCs w:val="30"/>
        </w:rPr>
        <w:t>,</w:t>
      </w:r>
      <w:r>
        <w:rPr>
          <w:rFonts w:ascii="Times New Roman" w:hAnsi="Times New Roman" w:cs="Times New Roman"/>
          <w:bCs/>
          <w:sz w:val="30"/>
          <w:szCs w:val="30"/>
        </w:rPr>
        <w:t xml:space="preserve"> сведения о производстве должны подаваться организацией-переработчиком </w:t>
      </w:r>
      <w:r>
        <w:rPr>
          <w:rFonts w:ascii="Times New Roman" w:eastAsia="Times New Roman" w:hAnsi="Times New Roman" w:cs="Times New Roman"/>
          <w:bCs/>
          <w:sz w:val="30"/>
          <w:szCs w:val="30"/>
          <w:lang w:eastAsia="ru-RU"/>
        </w:rPr>
        <w:t>по окончанию производственного процесса</w:t>
      </w:r>
      <w:r>
        <w:rPr>
          <w:rFonts w:ascii="Times New Roman" w:eastAsia="Times New Roman" w:hAnsi="Times New Roman" w:cs="Times New Roman"/>
          <w:sz w:val="30"/>
          <w:szCs w:val="30"/>
          <w:lang w:eastAsia="ru-RU"/>
        </w:rPr>
        <w:t xml:space="preserve"> и выпуска изделия, признаваемого товаром, подлежащего прослеживаемости. </w:t>
      </w:r>
    </w:p>
    <w:p w14:paraId="072908AA" w14:textId="7FA625F2" w:rsidR="00E67599" w:rsidRDefault="00E67599" w:rsidP="00E67599">
      <w:pPr>
        <w:autoSpaceDE w:val="0"/>
        <w:autoSpaceDN w:val="0"/>
        <w:adjustRightInd w:val="0"/>
        <w:spacing w:after="0" w:line="240" w:lineRule="auto"/>
        <w:ind w:firstLine="708"/>
        <w:jc w:val="both"/>
        <w:rPr>
          <w:rFonts w:ascii="Times New Roman" w:hAnsi="Times New Roman" w:cs="Times New Roman"/>
          <w:kern w:val="0"/>
          <w:sz w:val="30"/>
          <w:szCs w:val="30"/>
        </w:rPr>
      </w:pPr>
      <w:r>
        <w:rPr>
          <w:rFonts w:ascii="Times New Roman" w:hAnsi="Times New Roman" w:cs="Times New Roman"/>
          <w:kern w:val="0"/>
          <w:sz w:val="30"/>
          <w:szCs w:val="30"/>
        </w:rPr>
        <w:t xml:space="preserve">При подаче сведений о ввозе и сведений о производстве указываются единицы измерения, предусмотренные постановлением Совета Министров республики Беларусь от 23.04.2021 № 250 </w:t>
      </w:r>
      <w:r w:rsidR="00966046">
        <w:rPr>
          <w:rFonts w:ascii="Times New Roman" w:hAnsi="Times New Roman" w:cs="Times New Roman"/>
          <w:kern w:val="0"/>
          <w:sz w:val="30"/>
          <w:szCs w:val="30"/>
        </w:rPr>
        <w:br/>
      </w:r>
      <w:r>
        <w:rPr>
          <w:rFonts w:ascii="Times New Roman" w:hAnsi="Times New Roman" w:cs="Times New Roman"/>
          <w:kern w:val="0"/>
          <w:sz w:val="30"/>
          <w:szCs w:val="30"/>
        </w:rPr>
        <w:t xml:space="preserve">«О реализации Указа Президента Республики Беларусь от 19 декабря </w:t>
      </w:r>
      <w:r>
        <w:rPr>
          <w:rFonts w:ascii="Times New Roman" w:hAnsi="Times New Roman" w:cs="Times New Roman"/>
          <w:kern w:val="0"/>
          <w:sz w:val="30"/>
          <w:szCs w:val="30"/>
        </w:rPr>
        <w:lastRenderedPageBreak/>
        <w:t xml:space="preserve">2020 г. № 496». В рассматриваемом случае для кофе единицей измерения является штука. </w:t>
      </w:r>
    </w:p>
    <w:p w14:paraId="4C3E1229" w14:textId="77777777" w:rsidR="00E67599" w:rsidRDefault="00E67599" w:rsidP="00E67599">
      <w:pPr>
        <w:spacing w:after="0" w:line="240" w:lineRule="auto"/>
        <w:rPr>
          <w:rFonts w:ascii="Times New Roman" w:hAnsi="Times New Roman" w:cs="Times New Roman"/>
          <w:b/>
          <w:bCs/>
          <w:sz w:val="30"/>
          <w:szCs w:val="30"/>
        </w:rPr>
      </w:pPr>
    </w:p>
    <w:p w14:paraId="044B95C6" w14:textId="77777777" w:rsidR="00E67599" w:rsidRDefault="00E67599" w:rsidP="00E67599">
      <w:pPr>
        <w:spacing w:after="0" w:line="240" w:lineRule="auto"/>
        <w:rPr>
          <w:rFonts w:ascii="Times New Roman" w:hAnsi="Times New Roman" w:cs="Times New Roman"/>
          <w:b/>
          <w:bCs/>
          <w:sz w:val="30"/>
          <w:szCs w:val="30"/>
        </w:rPr>
      </w:pPr>
      <w:r>
        <w:rPr>
          <w:rFonts w:ascii="Times New Roman" w:hAnsi="Times New Roman" w:cs="Times New Roman"/>
          <w:b/>
          <w:bCs/>
          <w:sz w:val="30"/>
          <w:szCs w:val="30"/>
        </w:rPr>
        <w:t xml:space="preserve">Вопрос: </w:t>
      </w:r>
    </w:p>
    <w:p w14:paraId="62BD8F77" w14:textId="77777777" w:rsidR="00E67599" w:rsidRDefault="00E67599" w:rsidP="00E67599">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По продуктам питания организация не обязана подавать сведения в ПК СПТ об остатках товара на 01.10.2025. Имеет ли право организация внести эти сведения на добровольной основе?</w:t>
      </w:r>
    </w:p>
    <w:p w14:paraId="1D35AD76" w14:textId="77777777" w:rsidR="00E67599" w:rsidRDefault="00E67599" w:rsidP="00E67599">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Необходимость внесения сведений обусловлена тем, что планируется ввести с 01.10.2025 добровольное использование ЭТТН на все группы товара, в т.ч. те, которые не подлежат прослеживаемости.</w:t>
      </w:r>
    </w:p>
    <w:p w14:paraId="2F4C4A8E" w14:textId="77777777" w:rsidR="00E67599" w:rsidRDefault="00E67599" w:rsidP="00E67599">
      <w:pPr>
        <w:spacing w:after="0" w:line="240" w:lineRule="auto"/>
        <w:rPr>
          <w:rFonts w:ascii="Times New Roman" w:hAnsi="Times New Roman" w:cs="Times New Roman"/>
          <w:b/>
          <w:bCs/>
          <w:sz w:val="30"/>
          <w:szCs w:val="30"/>
        </w:rPr>
      </w:pPr>
      <w:r>
        <w:rPr>
          <w:rFonts w:ascii="Times New Roman" w:hAnsi="Times New Roman" w:cs="Times New Roman"/>
          <w:b/>
          <w:bCs/>
          <w:sz w:val="30"/>
          <w:szCs w:val="30"/>
        </w:rPr>
        <w:t>Ответ:</w:t>
      </w:r>
    </w:p>
    <w:p w14:paraId="775DF6E0" w14:textId="3E85D17F" w:rsidR="00E14775" w:rsidRPr="00E14775" w:rsidRDefault="00966046" w:rsidP="00E14775">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П</w:t>
      </w:r>
      <w:r w:rsidR="00E67599">
        <w:rPr>
          <w:rFonts w:ascii="Times New Roman" w:hAnsi="Times New Roman" w:cs="Times New Roman"/>
          <w:sz w:val="30"/>
          <w:szCs w:val="30"/>
        </w:rPr>
        <w:t>ода</w:t>
      </w:r>
      <w:r>
        <w:rPr>
          <w:rFonts w:ascii="Times New Roman" w:hAnsi="Times New Roman" w:cs="Times New Roman"/>
          <w:sz w:val="30"/>
          <w:szCs w:val="30"/>
        </w:rPr>
        <w:t>ча</w:t>
      </w:r>
      <w:r w:rsidR="00E67599">
        <w:rPr>
          <w:rFonts w:ascii="Times New Roman" w:hAnsi="Times New Roman" w:cs="Times New Roman"/>
          <w:sz w:val="30"/>
          <w:szCs w:val="30"/>
        </w:rPr>
        <w:t xml:space="preserve"> сведени</w:t>
      </w:r>
      <w:r w:rsidR="009D3196">
        <w:rPr>
          <w:rFonts w:ascii="Times New Roman" w:hAnsi="Times New Roman" w:cs="Times New Roman"/>
          <w:sz w:val="30"/>
          <w:szCs w:val="30"/>
        </w:rPr>
        <w:t>й</w:t>
      </w:r>
      <w:r w:rsidR="00E67599">
        <w:rPr>
          <w:rFonts w:ascii="Times New Roman" w:hAnsi="Times New Roman" w:cs="Times New Roman"/>
          <w:sz w:val="30"/>
          <w:szCs w:val="30"/>
        </w:rPr>
        <w:t xml:space="preserve"> по остаткам</w:t>
      </w:r>
      <w:r>
        <w:rPr>
          <w:rFonts w:ascii="Times New Roman" w:hAnsi="Times New Roman" w:cs="Times New Roman"/>
          <w:sz w:val="30"/>
          <w:szCs w:val="30"/>
        </w:rPr>
        <w:t xml:space="preserve"> </w:t>
      </w:r>
      <w:r w:rsidR="009F0CA8">
        <w:rPr>
          <w:rFonts w:ascii="Times New Roman" w:hAnsi="Times New Roman" w:cs="Times New Roman"/>
          <w:sz w:val="30"/>
          <w:szCs w:val="30"/>
        </w:rPr>
        <w:t xml:space="preserve">продовольственных </w:t>
      </w:r>
      <w:r>
        <w:rPr>
          <w:rFonts w:ascii="Times New Roman" w:hAnsi="Times New Roman" w:cs="Times New Roman"/>
          <w:sz w:val="30"/>
          <w:szCs w:val="30"/>
        </w:rPr>
        <w:t>товаров, подлеж</w:t>
      </w:r>
      <w:r w:rsidR="009F0CA8">
        <w:rPr>
          <w:rFonts w:ascii="Times New Roman" w:hAnsi="Times New Roman" w:cs="Times New Roman"/>
          <w:sz w:val="30"/>
          <w:szCs w:val="30"/>
        </w:rPr>
        <w:t>а</w:t>
      </w:r>
      <w:r>
        <w:rPr>
          <w:rFonts w:ascii="Times New Roman" w:hAnsi="Times New Roman" w:cs="Times New Roman"/>
          <w:sz w:val="30"/>
          <w:szCs w:val="30"/>
        </w:rPr>
        <w:t>щи</w:t>
      </w:r>
      <w:r w:rsidR="009F0CA8">
        <w:rPr>
          <w:rFonts w:ascii="Times New Roman" w:hAnsi="Times New Roman" w:cs="Times New Roman"/>
          <w:sz w:val="30"/>
          <w:szCs w:val="30"/>
        </w:rPr>
        <w:t>х</w:t>
      </w:r>
      <w:r>
        <w:rPr>
          <w:rFonts w:ascii="Times New Roman" w:hAnsi="Times New Roman" w:cs="Times New Roman"/>
          <w:sz w:val="30"/>
          <w:szCs w:val="30"/>
        </w:rPr>
        <w:t xml:space="preserve"> прослеживаемости с 01.10.2025</w:t>
      </w:r>
      <w:r w:rsidR="00E67599">
        <w:rPr>
          <w:rFonts w:ascii="Times New Roman" w:hAnsi="Times New Roman" w:cs="Times New Roman"/>
          <w:sz w:val="30"/>
          <w:szCs w:val="30"/>
        </w:rPr>
        <w:t>,</w:t>
      </w:r>
      <w:r w:rsidR="009F0CA8">
        <w:rPr>
          <w:rFonts w:ascii="Times New Roman" w:hAnsi="Times New Roman" w:cs="Times New Roman"/>
          <w:sz w:val="30"/>
          <w:szCs w:val="30"/>
        </w:rPr>
        <w:t xml:space="preserve"> постановлением </w:t>
      </w:r>
      <w:r w:rsidR="00E14775" w:rsidRPr="00E14775">
        <w:rPr>
          <w:rFonts w:ascii="Times New Roman" w:hAnsi="Times New Roman" w:cs="Times New Roman"/>
          <w:sz w:val="30"/>
          <w:szCs w:val="30"/>
        </w:rPr>
        <w:t>Совета Министров Республики Беларусь от 23.04.2021 № 250 «О реализации Указа Президента Республики Беларусь от 29 декабря 2020 г. № 496» не предусмотрена</w:t>
      </w:r>
      <w:r w:rsidR="007C36D2">
        <w:rPr>
          <w:rFonts w:ascii="Times New Roman" w:hAnsi="Times New Roman" w:cs="Times New Roman"/>
          <w:sz w:val="30"/>
          <w:szCs w:val="30"/>
        </w:rPr>
        <w:t xml:space="preserve">, в связи с чем </w:t>
      </w:r>
      <w:r w:rsidR="00E048FA">
        <w:rPr>
          <w:rFonts w:ascii="Times New Roman" w:hAnsi="Times New Roman" w:cs="Times New Roman"/>
          <w:sz w:val="30"/>
          <w:szCs w:val="30"/>
        </w:rPr>
        <w:t xml:space="preserve">в </w:t>
      </w:r>
      <w:r w:rsidR="007C36D2">
        <w:rPr>
          <w:rFonts w:ascii="Times New Roman" w:hAnsi="Times New Roman" w:cs="Times New Roman"/>
          <w:sz w:val="30"/>
          <w:szCs w:val="30"/>
        </w:rPr>
        <w:t>функционал</w:t>
      </w:r>
      <w:r w:rsidR="00E048FA">
        <w:rPr>
          <w:rFonts w:ascii="Times New Roman" w:hAnsi="Times New Roman" w:cs="Times New Roman"/>
          <w:sz w:val="30"/>
          <w:szCs w:val="30"/>
        </w:rPr>
        <w:t>е</w:t>
      </w:r>
      <w:r w:rsidR="007C36D2">
        <w:rPr>
          <w:rFonts w:ascii="Times New Roman" w:hAnsi="Times New Roman" w:cs="Times New Roman"/>
          <w:sz w:val="30"/>
          <w:szCs w:val="30"/>
        </w:rPr>
        <w:t xml:space="preserve"> ПК СПТ </w:t>
      </w:r>
      <w:r w:rsidR="00E048FA">
        <w:rPr>
          <w:rFonts w:ascii="Times New Roman" w:hAnsi="Times New Roman" w:cs="Times New Roman"/>
          <w:sz w:val="30"/>
          <w:szCs w:val="30"/>
        </w:rPr>
        <w:t>отсутствует возможность подачи сведений по остаткам по таким товарам</w:t>
      </w:r>
      <w:r w:rsidR="00E14775" w:rsidRPr="00E14775">
        <w:rPr>
          <w:rFonts w:ascii="Times New Roman" w:hAnsi="Times New Roman" w:cs="Times New Roman"/>
          <w:sz w:val="30"/>
          <w:szCs w:val="30"/>
        </w:rPr>
        <w:t>.</w:t>
      </w:r>
    </w:p>
    <w:p w14:paraId="30FD14C6" w14:textId="77777777" w:rsidR="00E67599" w:rsidRDefault="00E67599" w:rsidP="00E67599">
      <w:pPr>
        <w:spacing w:after="0" w:line="240" w:lineRule="auto"/>
        <w:rPr>
          <w:rFonts w:ascii="Times New Roman" w:hAnsi="Times New Roman" w:cs="Times New Roman"/>
          <w:sz w:val="30"/>
          <w:szCs w:val="30"/>
          <w:highlight w:val="green"/>
        </w:rPr>
      </w:pPr>
    </w:p>
    <w:p w14:paraId="7812BD7A" w14:textId="77777777" w:rsidR="00E67599" w:rsidRDefault="00E67599" w:rsidP="00E67599">
      <w:pPr>
        <w:spacing w:after="0" w:line="240" w:lineRule="auto"/>
        <w:rPr>
          <w:rFonts w:ascii="Times New Roman" w:hAnsi="Times New Roman" w:cs="Times New Roman"/>
          <w:sz w:val="30"/>
          <w:szCs w:val="30"/>
        </w:rPr>
      </w:pPr>
      <w:r>
        <w:rPr>
          <w:rFonts w:ascii="Times New Roman" w:hAnsi="Times New Roman" w:cs="Times New Roman"/>
          <w:b/>
          <w:bCs/>
          <w:sz w:val="30"/>
          <w:szCs w:val="30"/>
        </w:rPr>
        <w:t>Вопрос</w:t>
      </w:r>
      <w:r>
        <w:rPr>
          <w:rFonts w:ascii="Times New Roman" w:hAnsi="Times New Roman" w:cs="Times New Roman"/>
          <w:sz w:val="30"/>
          <w:szCs w:val="30"/>
        </w:rPr>
        <w:t xml:space="preserve">: </w:t>
      </w:r>
    </w:p>
    <w:p w14:paraId="01FBF174" w14:textId="263CE897" w:rsidR="00E67599" w:rsidRDefault="00E67599" w:rsidP="00E67599">
      <w:pPr>
        <w:spacing w:after="0" w:line="240" w:lineRule="auto"/>
        <w:ind w:firstLine="708"/>
        <w:jc w:val="both"/>
        <w:rPr>
          <w:rFonts w:ascii="Times New Roman" w:hAnsi="Times New Roman" w:cs="Times New Roman"/>
          <w:sz w:val="30"/>
          <w:szCs w:val="30"/>
        </w:rPr>
      </w:pPr>
      <w:proofErr w:type="spellStart"/>
      <w:r>
        <w:rPr>
          <w:rFonts w:ascii="Times New Roman" w:hAnsi="Times New Roman" w:cs="Times New Roman"/>
          <w:sz w:val="30"/>
          <w:szCs w:val="30"/>
        </w:rPr>
        <w:t>Внутритарный</w:t>
      </w:r>
      <w:proofErr w:type="spellEnd"/>
      <w:r>
        <w:rPr>
          <w:rFonts w:ascii="Times New Roman" w:hAnsi="Times New Roman" w:cs="Times New Roman"/>
          <w:sz w:val="30"/>
          <w:szCs w:val="30"/>
        </w:rPr>
        <w:t xml:space="preserve"> </w:t>
      </w:r>
      <w:proofErr w:type="spellStart"/>
      <w:r>
        <w:rPr>
          <w:rFonts w:ascii="Times New Roman" w:hAnsi="Times New Roman" w:cs="Times New Roman"/>
          <w:sz w:val="30"/>
          <w:szCs w:val="30"/>
        </w:rPr>
        <w:t>пересорт</w:t>
      </w:r>
      <w:proofErr w:type="spellEnd"/>
      <w:r>
        <w:rPr>
          <w:rFonts w:ascii="Times New Roman" w:hAnsi="Times New Roman" w:cs="Times New Roman"/>
          <w:sz w:val="30"/>
          <w:szCs w:val="30"/>
        </w:rPr>
        <w:t xml:space="preserve"> (на коробке одно наименование товара, а внутри находится другой товар) при импорте товаров из государств-членов ЕАЭС обнаружен после подачи сведений в ПК СПТ. Как в данной ситуации предоставить верные сведения в ПК СПТ?</w:t>
      </w:r>
    </w:p>
    <w:p w14:paraId="396A93A2" w14:textId="77777777" w:rsidR="00E67599" w:rsidRDefault="00E67599" w:rsidP="00E67599">
      <w:pPr>
        <w:spacing w:after="0" w:line="240" w:lineRule="auto"/>
        <w:rPr>
          <w:rFonts w:ascii="Times New Roman" w:hAnsi="Times New Roman" w:cs="Times New Roman"/>
          <w:b/>
          <w:bCs/>
          <w:sz w:val="30"/>
          <w:szCs w:val="30"/>
        </w:rPr>
      </w:pPr>
      <w:r>
        <w:rPr>
          <w:rFonts w:ascii="Times New Roman" w:hAnsi="Times New Roman" w:cs="Times New Roman"/>
          <w:b/>
          <w:bCs/>
          <w:sz w:val="30"/>
          <w:szCs w:val="30"/>
        </w:rPr>
        <w:t>Ответ:</w:t>
      </w:r>
    </w:p>
    <w:p w14:paraId="10FC444C" w14:textId="77777777" w:rsidR="00453C09" w:rsidRDefault="00E67599" w:rsidP="00E67599">
      <w:pPr>
        <w:autoSpaceDE w:val="0"/>
        <w:autoSpaceDN w:val="0"/>
        <w:adjustRightInd w:val="0"/>
        <w:spacing w:after="0" w:line="240" w:lineRule="auto"/>
        <w:ind w:firstLine="708"/>
        <w:jc w:val="both"/>
        <w:rPr>
          <w:rFonts w:ascii="Times New Roman" w:hAnsi="Times New Roman" w:cs="Times New Roman"/>
          <w:kern w:val="0"/>
          <w:sz w:val="30"/>
          <w:szCs w:val="30"/>
        </w:rPr>
      </w:pPr>
      <w:r>
        <w:rPr>
          <w:rFonts w:ascii="Times New Roman" w:hAnsi="Times New Roman" w:cs="Times New Roman"/>
          <w:kern w:val="0"/>
          <w:sz w:val="30"/>
          <w:szCs w:val="30"/>
        </w:rPr>
        <w:t xml:space="preserve">Возможность внесения в ПК СПТ информации о пересортице товаров в настоящее время не предусмотрена. </w:t>
      </w:r>
    </w:p>
    <w:p w14:paraId="38D4C817" w14:textId="560BA607" w:rsidR="00453C09" w:rsidRDefault="00453C09" w:rsidP="00453C09">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Вместе с тем в </w:t>
      </w:r>
      <w:r w:rsidRPr="009F4C20">
        <w:rPr>
          <w:rFonts w:ascii="Times New Roman" w:eastAsia="Times New Roman" w:hAnsi="Times New Roman" w:cs="Times New Roman"/>
          <w:sz w:val="30"/>
          <w:szCs w:val="30"/>
          <w:lang w:eastAsia="ru-RU"/>
        </w:rPr>
        <w:t>соответствии с абзац</w:t>
      </w:r>
      <w:r>
        <w:rPr>
          <w:rFonts w:ascii="Times New Roman" w:eastAsia="Times New Roman" w:hAnsi="Times New Roman" w:cs="Times New Roman"/>
          <w:sz w:val="30"/>
          <w:szCs w:val="30"/>
          <w:lang w:eastAsia="ru-RU"/>
        </w:rPr>
        <w:t xml:space="preserve">ем </w:t>
      </w:r>
      <w:r w:rsidRPr="009F4C20">
        <w:rPr>
          <w:rFonts w:ascii="Times New Roman" w:eastAsia="Times New Roman" w:hAnsi="Times New Roman" w:cs="Times New Roman"/>
          <w:sz w:val="30"/>
          <w:szCs w:val="30"/>
          <w:lang w:eastAsia="ru-RU"/>
        </w:rPr>
        <w:t xml:space="preserve">третьим части первой пункта 14 </w:t>
      </w:r>
      <w:r w:rsidRPr="00936D08">
        <w:rPr>
          <w:rFonts w:ascii="Times New Roman" w:eastAsia="Times New Roman" w:hAnsi="Times New Roman" w:cs="Times New Roman"/>
          <w:sz w:val="30"/>
          <w:szCs w:val="30"/>
          <w:lang w:eastAsia="ru-RU"/>
        </w:rPr>
        <w:t>Положени</w:t>
      </w:r>
      <w:r>
        <w:rPr>
          <w:rFonts w:ascii="Times New Roman" w:eastAsia="Times New Roman" w:hAnsi="Times New Roman" w:cs="Times New Roman"/>
          <w:sz w:val="30"/>
          <w:szCs w:val="30"/>
          <w:lang w:eastAsia="ru-RU"/>
        </w:rPr>
        <w:t xml:space="preserve">я о функционировании системы прослеживаемости товаров, утвержденное Указом Президента Республики Беларусь от 29.12.2020 № 496 «О прослеживаемости товаров» (далее – Положение, Указ № 496) </w:t>
      </w:r>
      <w:r w:rsidRPr="009F4C20">
        <w:rPr>
          <w:rFonts w:ascii="Times New Roman" w:eastAsia="Times New Roman" w:hAnsi="Times New Roman" w:cs="Times New Roman"/>
          <w:sz w:val="30"/>
          <w:szCs w:val="30"/>
          <w:lang w:eastAsia="ru-RU"/>
        </w:rPr>
        <w:t>субъекты хозяйствования при осуществлении операций, связанных с оборотом товаров, подлежащих прослеживаемости, обязаны</w:t>
      </w:r>
      <w:r>
        <w:rPr>
          <w:rFonts w:ascii="Times New Roman" w:eastAsia="Times New Roman" w:hAnsi="Times New Roman" w:cs="Times New Roman"/>
          <w:sz w:val="30"/>
          <w:szCs w:val="30"/>
          <w:lang w:eastAsia="ru-RU"/>
        </w:rPr>
        <w:t xml:space="preserve"> </w:t>
      </w:r>
      <w:r w:rsidRPr="009F4C20">
        <w:rPr>
          <w:rFonts w:ascii="Times New Roman" w:eastAsia="Times New Roman" w:hAnsi="Times New Roman" w:cs="Times New Roman"/>
          <w:sz w:val="30"/>
          <w:szCs w:val="30"/>
          <w:lang w:eastAsia="ru-RU"/>
        </w:rPr>
        <w:t xml:space="preserve">представлять </w:t>
      </w:r>
      <w:r w:rsidRPr="00F7375D">
        <w:rPr>
          <w:rFonts w:ascii="Times New Roman" w:eastAsia="Times New Roman" w:hAnsi="Times New Roman" w:cs="Times New Roman"/>
          <w:b/>
          <w:bCs/>
          <w:sz w:val="30"/>
          <w:szCs w:val="30"/>
          <w:lang w:eastAsia="ru-RU"/>
        </w:rPr>
        <w:t>полные и достоверные сведения</w:t>
      </w:r>
      <w:r w:rsidRPr="00947AAB">
        <w:rPr>
          <w:rFonts w:ascii="Times New Roman" w:eastAsia="Times New Roman" w:hAnsi="Times New Roman" w:cs="Times New Roman"/>
          <w:sz w:val="30"/>
          <w:szCs w:val="30"/>
          <w:lang w:eastAsia="ru-RU"/>
        </w:rPr>
        <w:t xml:space="preserve">, подлежащие включению в ПК СПТ. </w:t>
      </w:r>
    </w:p>
    <w:p w14:paraId="560CE1D6" w14:textId="77777777" w:rsidR="00453C09" w:rsidRPr="00453C09" w:rsidRDefault="00453C09" w:rsidP="00453C09">
      <w:pPr>
        <w:autoSpaceDE w:val="0"/>
        <w:autoSpaceDN w:val="0"/>
        <w:adjustRightInd w:val="0"/>
        <w:spacing w:after="0" w:line="240" w:lineRule="auto"/>
        <w:ind w:firstLine="720"/>
        <w:jc w:val="both"/>
        <w:rPr>
          <w:rFonts w:ascii="Times New Roman" w:eastAsia="Times New Roman" w:hAnsi="Times New Roman" w:cs="Times New Roman"/>
          <w:b/>
          <w:bCs/>
          <w:sz w:val="30"/>
          <w:szCs w:val="30"/>
          <w:lang w:eastAsia="ru-RU"/>
        </w:rPr>
      </w:pPr>
      <w:r w:rsidRPr="00FC2D9A">
        <w:rPr>
          <w:rFonts w:ascii="Times New Roman" w:eastAsia="Times New Roman" w:hAnsi="Times New Roman" w:cs="Times New Roman"/>
          <w:sz w:val="30"/>
          <w:szCs w:val="30"/>
          <w:lang w:eastAsia="ru-RU"/>
        </w:rPr>
        <w:t xml:space="preserve">В силу </w:t>
      </w:r>
      <w:hyperlink r:id="rId7" w:history="1">
        <w:r w:rsidRPr="00FC2D9A">
          <w:rPr>
            <w:rFonts w:ascii="Times New Roman" w:eastAsia="Times New Roman" w:hAnsi="Times New Roman" w:cs="Times New Roman"/>
            <w:sz w:val="30"/>
            <w:szCs w:val="30"/>
            <w:lang w:eastAsia="ru-RU"/>
          </w:rPr>
          <w:t>части четвертой пункта 4</w:t>
        </w:r>
      </w:hyperlink>
      <w:r w:rsidRPr="00FC2D9A">
        <w:rPr>
          <w:rFonts w:ascii="Times New Roman" w:eastAsia="Times New Roman" w:hAnsi="Times New Roman" w:cs="Times New Roman"/>
          <w:sz w:val="30"/>
          <w:szCs w:val="30"/>
          <w:lang w:eastAsia="ru-RU"/>
        </w:rPr>
        <w:t xml:space="preserve"> Положения сведения </w:t>
      </w:r>
      <w:r>
        <w:rPr>
          <w:rFonts w:ascii="Times New Roman" w:eastAsia="Times New Roman" w:hAnsi="Times New Roman" w:cs="Times New Roman"/>
          <w:sz w:val="30"/>
          <w:szCs w:val="30"/>
          <w:lang w:eastAsia="ru-RU"/>
        </w:rPr>
        <w:t>о ввозе</w:t>
      </w:r>
      <w:r w:rsidRPr="00FC2D9A">
        <w:rPr>
          <w:rFonts w:ascii="Times New Roman" w:eastAsia="Times New Roman" w:hAnsi="Times New Roman" w:cs="Times New Roman"/>
          <w:sz w:val="30"/>
          <w:szCs w:val="30"/>
          <w:lang w:eastAsia="ru-RU"/>
        </w:rPr>
        <w:t xml:space="preserve"> представляются не позднее 20-го числа месяца, следующего за месяцем принятия на учет ввезенных с территории иных государств - членов ЕАЭС товаров, но </w:t>
      </w:r>
      <w:r w:rsidRPr="00453C09">
        <w:rPr>
          <w:rFonts w:ascii="Times New Roman" w:eastAsia="Times New Roman" w:hAnsi="Times New Roman" w:cs="Times New Roman"/>
          <w:b/>
          <w:bCs/>
          <w:sz w:val="30"/>
          <w:szCs w:val="30"/>
          <w:lang w:eastAsia="ru-RU"/>
        </w:rPr>
        <w:t>не позднее даты начала их оборота.</w:t>
      </w:r>
    </w:p>
    <w:p w14:paraId="4740B385" w14:textId="6DE34611" w:rsidR="00453C09" w:rsidRDefault="00453C09" w:rsidP="00453C09">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Функционалом ПК СПТ предусмотрена возможность подачи уточненных сведений о ввозе. При этом, в силу требований, предусмотренных </w:t>
      </w:r>
      <w:r w:rsidRPr="009F4C20">
        <w:rPr>
          <w:rFonts w:ascii="Times New Roman" w:eastAsia="Times New Roman" w:hAnsi="Times New Roman" w:cs="Times New Roman"/>
          <w:sz w:val="30"/>
          <w:szCs w:val="30"/>
          <w:lang w:eastAsia="ru-RU"/>
        </w:rPr>
        <w:t>абзац</w:t>
      </w:r>
      <w:r>
        <w:rPr>
          <w:rFonts w:ascii="Times New Roman" w:eastAsia="Times New Roman" w:hAnsi="Times New Roman" w:cs="Times New Roman"/>
          <w:sz w:val="30"/>
          <w:szCs w:val="30"/>
          <w:lang w:eastAsia="ru-RU"/>
        </w:rPr>
        <w:t xml:space="preserve">ем </w:t>
      </w:r>
      <w:r w:rsidRPr="009F4C20">
        <w:rPr>
          <w:rFonts w:ascii="Times New Roman" w:eastAsia="Times New Roman" w:hAnsi="Times New Roman" w:cs="Times New Roman"/>
          <w:sz w:val="30"/>
          <w:szCs w:val="30"/>
          <w:lang w:eastAsia="ru-RU"/>
        </w:rPr>
        <w:t xml:space="preserve">третьим части первой пункта 14 </w:t>
      </w:r>
      <w:r w:rsidRPr="00936D08">
        <w:rPr>
          <w:rFonts w:ascii="Times New Roman" w:eastAsia="Times New Roman" w:hAnsi="Times New Roman" w:cs="Times New Roman"/>
          <w:sz w:val="30"/>
          <w:szCs w:val="30"/>
          <w:lang w:eastAsia="ru-RU"/>
        </w:rPr>
        <w:t>Положени</w:t>
      </w:r>
      <w:r>
        <w:rPr>
          <w:rFonts w:ascii="Times New Roman" w:eastAsia="Times New Roman" w:hAnsi="Times New Roman" w:cs="Times New Roman"/>
          <w:sz w:val="30"/>
          <w:szCs w:val="30"/>
          <w:lang w:eastAsia="ru-RU"/>
        </w:rPr>
        <w:t xml:space="preserve">я, </w:t>
      </w:r>
      <w:r>
        <w:rPr>
          <w:rFonts w:ascii="Times New Roman" w:eastAsia="Times New Roman" w:hAnsi="Times New Roman" w:cs="Times New Roman"/>
          <w:sz w:val="30"/>
          <w:szCs w:val="30"/>
          <w:lang w:eastAsia="ru-RU"/>
        </w:rPr>
        <w:lastRenderedPageBreak/>
        <w:t>представление уточненных сведений должно быть обеспечено в возможно короткий срок</w:t>
      </w:r>
      <w:r w:rsidR="00524861">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xml:space="preserve"> </w:t>
      </w:r>
    </w:p>
    <w:p w14:paraId="245BA86F" w14:textId="22DC394C" w:rsidR="00E67599" w:rsidRDefault="00E67599" w:rsidP="00E67599">
      <w:pPr>
        <w:spacing w:after="0" w:line="240" w:lineRule="auto"/>
        <w:rPr>
          <w:rFonts w:ascii="Times New Roman" w:hAnsi="Times New Roman" w:cs="Times New Roman"/>
          <w:b/>
          <w:bCs/>
          <w:sz w:val="30"/>
          <w:szCs w:val="30"/>
        </w:rPr>
      </w:pPr>
      <w:r>
        <w:rPr>
          <w:rFonts w:ascii="Times New Roman" w:hAnsi="Times New Roman" w:cs="Times New Roman"/>
          <w:b/>
          <w:bCs/>
          <w:sz w:val="30"/>
          <w:szCs w:val="30"/>
        </w:rPr>
        <w:t>Вопрос:</w:t>
      </w:r>
    </w:p>
    <w:p w14:paraId="6B595E52" w14:textId="77777777" w:rsidR="00E67599" w:rsidRDefault="00E67599" w:rsidP="00E67599">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Нужно ли предоставлять в налоговые органы сведения об остатках молочной продукции на 01.10.2025?</w:t>
      </w:r>
    </w:p>
    <w:p w14:paraId="5E84723D" w14:textId="359023CC" w:rsidR="00E67599" w:rsidRPr="00E82619" w:rsidRDefault="00E67599" w:rsidP="00E67599">
      <w:pPr>
        <w:spacing w:after="0" w:line="240" w:lineRule="auto"/>
        <w:rPr>
          <w:rFonts w:ascii="Times New Roman" w:hAnsi="Times New Roman" w:cs="Times New Roman"/>
          <w:b/>
          <w:bCs/>
          <w:sz w:val="30"/>
          <w:szCs w:val="30"/>
        </w:rPr>
      </w:pPr>
      <w:r>
        <w:rPr>
          <w:rFonts w:ascii="Times New Roman" w:hAnsi="Times New Roman" w:cs="Times New Roman"/>
          <w:b/>
          <w:bCs/>
          <w:sz w:val="30"/>
          <w:szCs w:val="30"/>
        </w:rPr>
        <w:t>Ответ:</w:t>
      </w:r>
      <w:r w:rsidR="00524861">
        <w:rPr>
          <w:rFonts w:ascii="Times New Roman" w:hAnsi="Times New Roman" w:cs="Times New Roman"/>
          <w:b/>
          <w:bCs/>
          <w:sz w:val="30"/>
          <w:szCs w:val="30"/>
        </w:rPr>
        <w:t xml:space="preserve"> </w:t>
      </w:r>
      <w:r w:rsidR="00524861" w:rsidRPr="00E82619">
        <w:rPr>
          <w:rFonts w:ascii="Times New Roman" w:hAnsi="Times New Roman" w:cs="Times New Roman"/>
          <w:b/>
          <w:bCs/>
          <w:sz w:val="30"/>
          <w:szCs w:val="30"/>
        </w:rPr>
        <w:t>Нет.</w:t>
      </w:r>
    </w:p>
    <w:p w14:paraId="1A1F7125" w14:textId="2FCBFB35" w:rsidR="00E67599" w:rsidRPr="00524861" w:rsidRDefault="00453C09" w:rsidP="00524861">
      <w:pPr>
        <w:spacing w:after="0" w:line="240" w:lineRule="auto"/>
        <w:ind w:firstLine="708"/>
        <w:jc w:val="both"/>
        <w:rPr>
          <w:rFonts w:ascii="Times New Roman" w:hAnsi="Times New Roman" w:cs="Times New Roman"/>
          <w:sz w:val="30"/>
          <w:szCs w:val="30"/>
        </w:rPr>
      </w:pPr>
      <w:r w:rsidRPr="00453C09">
        <w:rPr>
          <w:rFonts w:ascii="Times New Roman" w:hAnsi="Times New Roman" w:cs="Times New Roman"/>
          <w:sz w:val="30"/>
          <w:szCs w:val="30"/>
        </w:rPr>
        <w:t xml:space="preserve">Постановлением Совета Министров Республики Беларусь от 23.04.2021 </w:t>
      </w:r>
      <w:r>
        <w:rPr>
          <w:rFonts w:ascii="Times New Roman" w:hAnsi="Times New Roman" w:cs="Times New Roman"/>
          <w:sz w:val="30"/>
          <w:szCs w:val="30"/>
        </w:rPr>
        <w:t>№</w:t>
      </w:r>
      <w:r w:rsidRPr="00453C09">
        <w:rPr>
          <w:rFonts w:ascii="Times New Roman" w:hAnsi="Times New Roman" w:cs="Times New Roman"/>
          <w:sz w:val="30"/>
          <w:szCs w:val="30"/>
        </w:rPr>
        <w:t xml:space="preserve"> 250 </w:t>
      </w:r>
      <w:r>
        <w:rPr>
          <w:rFonts w:ascii="Times New Roman" w:hAnsi="Times New Roman" w:cs="Times New Roman"/>
          <w:sz w:val="30"/>
          <w:szCs w:val="30"/>
        </w:rPr>
        <w:t>«</w:t>
      </w:r>
      <w:r w:rsidRPr="00453C09">
        <w:rPr>
          <w:rFonts w:ascii="Times New Roman" w:hAnsi="Times New Roman" w:cs="Times New Roman"/>
          <w:sz w:val="30"/>
          <w:szCs w:val="30"/>
        </w:rPr>
        <w:t xml:space="preserve">О реализации Указа Президента Республики Беларусь от 29 декабря 2020 г. </w:t>
      </w:r>
      <w:r>
        <w:rPr>
          <w:rFonts w:ascii="Times New Roman" w:hAnsi="Times New Roman" w:cs="Times New Roman"/>
          <w:sz w:val="30"/>
          <w:szCs w:val="30"/>
        </w:rPr>
        <w:t>№</w:t>
      </w:r>
      <w:r w:rsidRPr="00453C09">
        <w:rPr>
          <w:rFonts w:ascii="Times New Roman" w:hAnsi="Times New Roman" w:cs="Times New Roman"/>
          <w:sz w:val="30"/>
          <w:szCs w:val="30"/>
        </w:rPr>
        <w:t xml:space="preserve"> 496</w:t>
      </w:r>
      <w:r>
        <w:rPr>
          <w:rFonts w:ascii="Times New Roman" w:hAnsi="Times New Roman" w:cs="Times New Roman"/>
          <w:sz w:val="30"/>
          <w:szCs w:val="30"/>
        </w:rPr>
        <w:t>»</w:t>
      </w:r>
      <w:r w:rsidRPr="00453C09">
        <w:rPr>
          <w:rFonts w:ascii="Times New Roman" w:hAnsi="Times New Roman" w:cs="Times New Roman"/>
          <w:sz w:val="30"/>
          <w:szCs w:val="30"/>
        </w:rPr>
        <w:t xml:space="preserve"> </w:t>
      </w:r>
      <w:r w:rsidR="00376940" w:rsidRPr="00E048FA">
        <w:rPr>
          <w:rFonts w:ascii="Times New Roman" w:hAnsi="Times New Roman" w:cs="Times New Roman"/>
          <w:sz w:val="30"/>
          <w:szCs w:val="30"/>
        </w:rPr>
        <w:t>(в редакции постановлений Совета Министров Республики Беларусь от 25.07.2024 № 537, от 25.11.2024 № 877)</w:t>
      </w:r>
      <w:r w:rsidR="00376940">
        <w:rPr>
          <w:rFonts w:ascii="Times New Roman" w:hAnsi="Times New Roman" w:cs="Times New Roman"/>
          <w:sz w:val="30"/>
          <w:szCs w:val="30"/>
        </w:rPr>
        <w:t xml:space="preserve"> </w:t>
      </w:r>
      <w:r w:rsidR="00524861">
        <w:rPr>
          <w:rFonts w:ascii="Times New Roman" w:hAnsi="Times New Roman" w:cs="Times New Roman"/>
          <w:sz w:val="30"/>
          <w:szCs w:val="30"/>
        </w:rPr>
        <w:t xml:space="preserve">не предусмотрено представление </w:t>
      </w:r>
      <w:r w:rsidR="00524861">
        <w:rPr>
          <w:rFonts w:ascii="Times New Roman" w:hAnsi="Times New Roman" w:cs="Times New Roman"/>
          <w:kern w:val="0"/>
          <w:sz w:val="30"/>
          <w:szCs w:val="30"/>
        </w:rPr>
        <w:t>с</w:t>
      </w:r>
      <w:r w:rsidR="00E67599">
        <w:rPr>
          <w:rFonts w:ascii="Times New Roman" w:hAnsi="Times New Roman" w:cs="Times New Roman"/>
          <w:kern w:val="0"/>
          <w:sz w:val="30"/>
          <w:szCs w:val="30"/>
        </w:rPr>
        <w:t>ведени</w:t>
      </w:r>
      <w:r w:rsidR="00524861">
        <w:rPr>
          <w:rFonts w:ascii="Times New Roman" w:hAnsi="Times New Roman" w:cs="Times New Roman"/>
          <w:kern w:val="0"/>
          <w:sz w:val="30"/>
          <w:szCs w:val="30"/>
        </w:rPr>
        <w:t>й</w:t>
      </w:r>
      <w:r w:rsidR="00E67599">
        <w:rPr>
          <w:rFonts w:ascii="Times New Roman" w:hAnsi="Times New Roman" w:cs="Times New Roman"/>
          <w:kern w:val="0"/>
          <w:sz w:val="30"/>
          <w:szCs w:val="30"/>
        </w:rPr>
        <w:t xml:space="preserve"> об остатках продуктов питания, в том числе по молочной продукции</w:t>
      </w:r>
      <w:r w:rsidR="00524861">
        <w:rPr>
          <w:rFonts w:ascii="Times New Roman" w:hAnsi="Times New Roman" w:cs="Times New Roman"/>
          <w:kern w:val="0"/>
          <w:sz w:val="30"/>
          <w:szCs w:val="30"/>
        </w:rPr>
        <w:t>.</w:t>
      </w:r>
    </w:p>
    <w:p w14:paraId="434449E5" w14:textId="77777777" w:rsidR="00E67599" w:rsidRDefault="00E67599" w:rsidP="00E67599">
      <w:pPr>
        <w:autoSpaceDE w:val="0"/>
        <w:autoSpaceDN w:val="0"/>
        <w:adjustRightInd w:val="0"/>
        <w:spacing w:after="0" w:line="240" w:lineRule="auto"/>
        <w:jc w:val="both"/>
        <w:rPr>
          <w:rFonts w:ascii="Times New Roman" w:eastAsia="Times New Roman" w:hAnsi="Times New Roman" w:cs="Times New Roman"/>
          <w:b/>
          <w:bCs/>
          <w:sz w:val="30"/>
          <w:szCs w:val="30"/>
          <w:lang w:eastAsia="ru-RU"/>
        </w:rPr>
      </w:pPr>
    </w:p>
    <w:p w14:paraId="2DD3AB89" w14:textId="77777777" w:rsidR="00E67599" w:rsidRDefault="00E67599" w:rsidP="00E67599">
      <w:pPr>
        <w:autoSpaceDE w:val="0"/>
        <w:autoSpaceDN w:val="0"/>
        <w:adjustRightInd w:val="0"/>
        <w:spacing w:after="0" w:line="240" w:lineRule="auto"/>
        <w:jc w:val="both"/>
        <w:rPr>
          <w:rFonts w:ascii="Times New Roman" w:eastAsia="Times New Roman" w:hAnsi="Times New Roman" w:cs="Times New Roman"/>
          <w:b/>
          <w:bCs/>
          <w:sz w:val="30"/>
          <w:szCs w:val="30"/>
          <w:lang w:eastAsia="ru-RU"/>
        </w:rPr>
      </w:pPr>
      <w:r>
        <w:rPr>
          <w:rFonts w:ascii="Times New Roman" w:eastAsia="Times New Roman" w:hAnsi="Times New Roman" w:cs="Times New Roman"/>
          <w:b/>
          <w:bCs/>
          <w:sz w:val="30"/>
          <w:szCs w:val="30"/>
          <w:lang w:eastAsia="ru-RU"/>
        </w:rPr>
        <w:t>Вопрос:</w:t>
      </w:r>
    </w:p>
    <w:p w14:paraId="2C687C57" w14:textId="77777777" w:rsidR="00E67599" w:rsidRDefault="00E67599" w:rsidP="00E67599">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Сроки представления в ПК СПТ сведений о произведенных товарах (молочная продукция), если такой товар произведен ночью или поздно вечером, а его реализация осуществляется утром следующего дня?</w:t>
      </w:r>
    </w:p>
    <w:p w14:paraId="3F76D9B7" w14:textId="77777777" w:rsidR="00E67599" w:rsidRDefault="00E67599" w:rsidP="00E67599">
      <w:pPr>
        <w:spacing w:after="0" w:line="240" w:lineRule="auto"/>
        <w:rPr>
          <w:rFonts w:ascii="Times New Roman" w:hAnsi="Times New Roman" w:cs="Times New Roman"/>
          <w:b/>
          <w:bCs/>
          <w:sz w:val="30"/>
          <w:szCs w:val="30"/>
        </w:rPr>
      </w:pPr>
      <w:r>
        <w:rPr>
          <w:rFonts w:ascii="Times New Roman" w:hAnsi="Times New Roman" w:cs="Times New Roman"/>
          <w:b/>
          <w:bCs/>
          <w:sz w:val="30"/>
          <w:szCs w:val="30"/>
        </w:rPr>
        <w:t>Ответ:</w:t>
      </w:r>
    </w:p>
    <w:p w14:paraId="4D8B1F97" w14:textId="72584ABC" w:rsidR="00E67599" w:rsidRDefault="00E67599" w:rsidP="00E67599">
      <w:pPr>
        <w:autoSpaceDE w:val="0"/>
        <w:autoSpaceDN w:val="0"/>
        <w:adjustRightInd w:val="0"/>
        <w:spacing w:after="0" w:line="240" w:lineRule="auto"/>
        <w:ind w:firstLine="720"/>
        <w:jc w:val="both"/>
        <w:rPr>
          <w:rFonts w:ascii="Times New Roman" w:hAnsi="Times New Roman" w:cs="Times New Roman"/>
          <w:bCs/>
          <w:sz w:val="30"/>
          <w:szCs w:val="30"/>
        </w:rPr>
      </w:pPr>
      <w:r>
        <w:rPr>
          <w:rFonts w:ascii="Times New Roman" w:eastAsia="Times New Roman" w:hAnsi="Times New Roman" w:cs="Times New Roman"/>
          <w:sz w:val="30"/>
          <w:szCs w:val="30"/>
          <w:lang w:eastAsia="ru-RU"/>
        </w:rPr>
        <w:t xml:space="preserve">В соответствии с пунктом 4 </w:t>
      </w:r>
      <w:r w:rsidR="00902C32">
        <w:rPr>
          <w:rFonts w:ascii="Times New Roman" w:eastAsia="Times New Roman" w:hAnsi="Times New Roman" w:cs="Times New Roman"/>
          <w:b/>
          <w:bCs/>
          <w:sz w:val="30"/>
          <w:szCs w:val="30"/>
          <w:lang w:eastAsia="ru-RU"/>
        </w:rPr>
        <w:t>Положения</w:t>
      </w:r>
      <w:r w:rsidR="00902C32">
        <w:rPr>
          <w:rFonts w:ascii="Times New Roman" w:eastAsia="Times New Roman" w:hAnsi="Times New Roman" w:cs="Times New Roman"/>
          <w:sz w:val="30"/>
          <w:szCs w:val="30"/>
          <w:lang w:eastAsia="ru-RU"/>
        </w:rPr>
        <w:t xml:space="preserve"> о функционировании системы прослеживаемости, утвержденного Указом Президента Республики Беларусь от 29.12.2020 № 496 «О прослеживаемости товаров», </w:t>
      </w:r>
      <w:r>
        <w:rPr>
          <w:rFonts w:ascii="Times New Roman" w:eastAsia="Times New Roman" w:hAnsi="Times New Roman" w:cs="Times New Roman"/>
          <w:sz w:val="30"/>
          <w:szCs w:val="30"/>
          <w:lang w:eastAsia="ru-RU"/>
        </w:rPr>
        <w:t>сведения о производстве</w:t>
      </w:r>
      <w:r>
        <w:rPr>
          <w:rFonts w:ascii="Times New Roman" w:hAnsi="Times New Roman" w:cs="Times New Roman"/>
          <w:bCs/>
          <w:sz w:val="30"/>
          <w:szCs w:val="30"/>
        </w:rPr>
        <w:t xml:space="preserve"> представляются не позднее 20-го числа месяца, следующего за месяцем дня производства, но </w:t>
      </w:r>
      <w:r>
        <w:rPr>
          <w:rFonts w:ascii="Times New Roman" w:hAnsi="Times New Roman" w:cs="Times New Roman"/>
          <w:b/>
          <w:sz w:val="30"/>
          <w:szCs w:val="30"/>
        </w:rPr>
        <w:t>не позднее даты начала их оборота</w:t>
      </w:r>
      <w:r>
        <w:rPr>
          <w:rFonts w:ascii="Times New Roman" w:hAnsi="Times New Roman" w:cs="Times New Roman"/>
          <w:bCs/>
          <w:sz w:val="30"/>
          <w:szCs w:val="30"/>
        </w:rPr>
        <w:t>.</w:t>
      </w:r>
    </w:p>
    <w:p w14:paraId="5469EBE3" w14:textId="0391D32C" w:rsidR="00524861" w:rsidRPr="00524861" w:rsidRDefault="00524861" w:rsidP="00212D31">
      <w:pPr>
        <w:autoSpaceDE w:val="0"/>
        <w:autoSpaceDN w:val="0"/>
        <w:adjustRightInd w:val="0"/>
        <w:spacing w:after="0" w:line="280" w:lineRule="exact"/>
        <w:ind w:firstLine="720"/>
        <w:jc w:val="both"/>
        <w:rPr>
          <w:rFonts w:ascii="Times New Roman" w:eastAsia="Times New Roman" w:hAnsi="Times New Roman" w:cs="Times New Roman"/>
          <w:i/>
          <w:iCs/>
          <w:sz w:val="30"/>
          <w:szCs w:val="30"/>
          <w:lang w:eastAsia="ru-RU"/>
        </w:rPr>
      </w:pPr>
      <w:proofErr w:type="spellStart"/>
      <w:r w:rsidRPr="00524861">
        <w:rPr>
          <w:rFonts w:ascii="Times New Roman" w:eastAsia="Times New Roman" w:hAnsi="Times New Roman" w:cs="Times New Roman"/>
          <w:i/>
          <w:iCs/>
          <w:sz w:val="30"/>
          <w:szCs w:val="30"/>
          <w:lang w:eastAsia="ru-RU"/>
        </w:rPr>
        <w:t>Справочно</w:t>
      </w:r>
      <w:proofErr w:type="spellEnd"/>
      <w:r w:rsidRPr="00524861">
        <w:rPr>
          <w:rFonts w:ascii="Times New Roman" w:eastAsia="Times New Roman" w:hAnsi="Times New Roman" w:cs="Times New Roman"/>
          <w:i/>
          <w:iCs/>
          <w:sz w:val="30"/>
          <w:szCs w:val="30"/>
          <w:lang w:eastAsia="ru-RU"/>
        </w:rPr>
        <w:t xml:space="preserve">. </w:t>
      </w:r>
      <w:r w:rsidR="00E82619">
        <w:rPr>
          <w:rFonts w:ascii="Times New Roman" w:eastAsia="Times New Roman" w:hAnsi="Times New Roman" w:cs="Times New Roman"/>
          <w:i/>
          <w:iCs/>
          <w:sz w:val="30"/>
          <w:szCs w:val="30"/>
          <w:lang w:eastAsia="ru-RU"/>
        </w:rPr>
        <w:t>С</w:t>
      </w:r>
      <w:r w:rsidRPr="00524861">
        <w:rPr>
          <w:rFonts w:ascii="Times New Roman" w:eastAsia="Times New Roman" w:hAnsi="Times New Roman" w:cs="Times New Roman"/>
          <w:i/>
          <w:iCs/>
          <w:sz w:val="30"/>
          <w:szCs w:val="30"/>
          <w:lang w:eastAsia="ru-RU"/>
        </w:rPr>
        <w:t>огласно пункту 1 Перечня терминов и определений согласно приложению к Указу № 496 под операциями, связанными с оборотом товаров, понимаются:</w:t>
      </w:r>
    </w:p>
    <w:p w14:paraId="7E8B4FE2" w14:textId="77777777" w:rsidR="00524861" w:rsidRPr="00524861" w:rsidRDefault="00524861" w:rsidP="00212D31">
      <w:pPr>
        <w:autoSpaceDE w:val="0"/>
        <w:autoSpaceDN w:val="0"/>
        <w:adjustRightInd w:val="0"/>
        <w:spacing w:after="0" w:line="280" w:lineRule="exact"/>
        <w:ind w:firstLine="720"/>
        <w:jc w:val="both"/>
        <w:rPr>
          <w:rFonts w:ascii="Times New Roman" w:eastAsia="Times New Roman" w:hAnsi="Times New Roman" w:cs="Times New Roman"/>
          <w:i/>
          <w:iCs/>
          <w:sz w:val="30"/>
          <w:szCs w:val="30"/>
          <w:lang w:eastAsia="ru-RU"/>
        </w:rPr>
      </w:pPr>
      <w:r w:rsidRPr="00524861">
        <w:rPr>
          <w:rFonts w:ascii="Times New Roman" w:eastAsia="Times New Roman" w:hAnsi="Times New Roman" w:cs="Times New Roman"/>
          <w:i/>
          <w:iCs/>
          <w:sz w:val="30"/>
          <w:szCs w:val="30"/>
          <w:lang w:eastAsia="ru-RU"/>
        </w:rPr>
        <w:t>отгрузка или получение товаров с мест реализации или хранения по договорам купли-продажи, мены, предусматривающим реализацию и (или) передачу товаров на территории Республики Беларусь и (или) иных государств - членов Евразийского экономического союза;</w:t>
      </w:r>
    </w:p>
    <w:p w14:paraId="41848AEF" w14:textId="77777777" w:rsidR="00524861" w:rsidRPr="00524861" w:rsidRDefault="00524861" w:rsidP="00212D31">
      <w:pPr>
        <w:autoSpaceDE w:val="0"/>
        <w:autoSpaceDN w:val="0"/>
        <w:adjustRightInd w:val="0"/>
        <w:spacing w:after="0" w:line="280" w:lineRule="exact"/>
        <w:ind w:firstLine="720"/>
        <w:jc w:val="both"/>
        <w:rPr>
          <w:rFonts w:ascii="Times New Roman" w:eastAsia="Times New Roman" w:hAnsi="Times New Roman" w:cs="Times New Roman"/>
          <w:i/>
          <w:iCs/>
          <w:sz w:val="30"/>
          <w:szCs w:val="30"/>
          <w:lang w:eastAsia="ru-RU"/>
        </w:rPr>
      </w:pPr>
      <w:r w:rsidRPr="00524861">
        <w:rPr>
          <w:rFonts w:ascii="Times New Roman" w:eastAsia="Times New Roman" w:hAnsi="Times New Roman" w:cs="Times New Roman"/>
          <w:i/>
          <w:iCs/>
          <w:sz w:val="30"/>
          <w:szCs w:val="30"/>
          <w:lang w:eastAsia="ru-RU"/>
        </w:rPr>
        <w:t xml:space="preserve">отгрузка и (или) передача или получение товаров по договорам комиссии, поручения и иным аналогичным договорам, хранения </w:t>
      </w:r>
      <w:r w:rsidRPr="00524861">
        <w:rPr>
          <w:rFonts w:ascii="Times New Roman" w:eastAsia="Times New Roman" w:hAnsi="Times New Roman" w:cs="Times New Roman"/>
          <w:i/>
          <w:iCs/>
          <w:sz w:val="30"/>
          <w:szCs w:val="30"/>
          <w:lang w:eastAsia="ru-RU"/>
        </w:rPr>
        <w:br/>
        <w:t>(за исключением отгрузки и (или) передачи товаров на хранение в порядке и случаях, предусмотренных Положением о порядке учета, хранения, оценки и реализации имущества, изъятого, арестованного или обращенного в доход государства), подряда, финансовой аренды (лизинга), коммерческого займа, оказания логистических услуг, включая отгрузку и (или) передачу или получение товаров с выставок, ярмарок на территории Республики Беларусь и (или) иных государств - членов Евразийского экономического союза;</w:t>
      </w:r>
    </w:p>
    <w:p w14:paraId="14D2DA27" w14:textId="77777777" w:rsidR="00524861" w:rsidRPr="00524861" w:rsidRDefault="00524861" w:rsidP="00212D31">
      <w:pPr>
        <w:autoSpaceDE w:val="0"/>
        <w:autoSpaceDN w:val="0"/>
        <w:adjustRightInd w:val="0"/>
        <w:spacing w:after="0" w:line="280" w:lineRule="exact"/>
        <w:ind w:firstLine="720"/>
        <w:jc w:val="both"/>
        <w:rPr>
          <w:rFonts w:ascii="Times New Roman" w:eastAsia="Times New Roman" w:hAnsi="Times New Roman" w:cs="Times New Roman"/>
          <w:i/>
          <w:iCs/>
          <w:sz w:val="30"/>
          <w:szCs w:val="30"/>
          <w:lang w:eastAsia="ru-RU"/>
        </w:rPr>
      </w:pPr>
      <w:r w:rsidRPr="00524861">
        <w:rPr>
          <w:rFonts w:ascii="Times New Roman" w:eastAsia="Times New Roman" w:hAnsi="Times New Roman" w:cs="Times New Roman"/>
          <w:i/>
          <w:iCs/>
          <w:sz w:val="30"/>
          <w:szCs w:val="30"/>
          <w:lang w:eastAsia="ru-RU"/>
        </w:rPr>
        <w:t xml:space="preserve">использование в производстве и (или) транспортировка (за исключением движения (перемещения) товаров между структурными подразделениями субъектов хозяйствования, местами осуществления их деятельности (местами хранения, эксплуатации, производства, использования, реализации, добычи, заготовления), выполняемой </w:t>
      </w:r>
      <w:r w:rsidRPr="00524861">
        <w:rPr>
          <w:rFonts w:ascii="Times New Roman" w:eastAsia="Times New Roman" w:hAnsi="Times New Roman" w:cs="Times New Roman"/>
          <w:i/>
          <w:iCs/>
          <w:sz w:val="30"/>
          <w:szCs w:val="30"/>
          <w:lang w:eastAsia="ru-RU"/>
        </w:rPr>
        <w:lastRenderedPageBreak/>
        <w:t>работниками организации или индивидуального предпринимателя, являющимися материально ответственными (ответственными) лицами, без выезда на автомобильные дороги общего пользования, выхода на земли общего пользования или в пределах торгового центра, рынка, строительной площадки) товаров.</w:t>
      </w:r>
    </w:p>
    <w:p w14:paraId="75141E06" w14:textId="3B078034" w:rsidR="00E67599" w:rsidRDefault="00E67599" w:rsidP="00205783">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560042">
        <w:rPr>
          <w:rFonts w:ascii="Times New Roman" w:eastAsia="Times New Roman" w:hAnsi="Times New Roman" w:cs="Times New Roman"/>
          <w:sz w:val="30"/>
          <w:szCs w:val="30"/>
          <w:lang w:eastAsia="ru-RU"/>
        </w:rPr>
        <w:t xml:space="preserve">С учетом изложенного сведения о производстве должны подаваться </w:t>
      </w:r>
      <w:r w:rsidR="00481D22" w:rsidRPr="00560042">
        <w:rPr>
          <w:rFonts w:ascii="Times New Roman" w:eastAsia="Times New Roman" w:hAnsi="Times New Roman" w:cs="Times New Roman"/>
          <w:sz w:val="30"/>
          <w:szCs w:val="30"/>
          <w:lang w:eastAsia="ru-RU"/>
        </w:rPr>
        <w:t>по окончании</w:t>
      </w:r>
      <w:r w:rsidRPr="00560042">
        <w:rPr>
          <w:rFonts w:ascii="Times New Roman" w:eastAsia="Times New Roman" w:hAnsi="Times New Roman" w:cs="Times New Roman"/>
          <w:sz w:val="30"/>
          <w:szCs w:val="30"/>
          <w:lang w:eastAsia="ru-RU"/>
        </w:rPr>
        <w:t xml:space="preserve"> производственного процесса</w:t>
      </w:r>
      <w:r w:rsidR="00560042">
        <w:rPr>
          <w:rFonts w:ascii="Times New Roman" w:eastAsia="Times New Roman" w:hAnsi="Times New Roman" w:cs="Times New Roman"/>
          <w:sz w:val="30"/>
          <w:szCs w:val="30"/>
          <w:lang w:eastAsia="ru-RU"/>
        </w:rPr>
        <w:t xml:space="preserve">, </w:t>
      </w:r>
      <w:r w:rsidR="00560042" w:rsidRPr="00560042">
        <w:rPr>
          <w:rFonts w:ascii="Times New Roman" w:eastAsia="Times New Roman" w:hAnsi="Times New Roman" w:cs="Times New Roman"/>
          <w:sz w:val="30"/>
          <w:szCs w:val="30"/>
          <w:lang w:eastAsia="ru-RU"/>
        </w:rPr>
        <w:t xml:space="preserve">но не позднее </w:t>
      </w:r>
      <w:r w:rsidR="00205783" w:rsidRPr="00560042">
        <w:rPr>
          <w:rFonts w:ascii="Times New Roman" w:eastAsia="Times New Roman" w:hAnsi="Times New Roman" w:cs="Times New Roman"/>
          <w:sz w:val="30"/>
          <w:szCs w:val="30"/>
          <w:lang w:eastAsia="ru-RU"/>
        </w:rPr>
        <w:t xml:space="preserve">начала </w:t>
      </w:r>
      <w:r w:rsidR="00560042" w:rsidRPr="00560042">
        <w:rPr>
          <w:rFonts w:ascii="Times New Roman" w:eastAsia="Times New Roman" w:hAnsi="Times New Roman" w:cs="Times New Roman"/>
          <w:sz w:val="30"/>
          <w:szCs w:val="30"/>
          <w:lang w:eastAsia="ru-RU"/>
        </w:rPr>
        <w:t xml:space="preserve">их </w:t>
      </w:r>
      <w:r w:rsidR="00205783" w:rsidRPr="00560042">
        <w:rPr>
          <w:rFonts w:ascii="Times New Roman" w:eastAsia="Times New Roman" w:hAnsi="Times New Roman" w:cs="Times New Roman"/>
          <w:sz w:val="30"/>
          <w:szCs w:val="30"/>
          <w:lang w:eastAsia="ru-RU"/>
        </w:rPr>
        <w:t>оборота</w:t>
      </w:r>
      <w:r w:rsidR="00560042">
        <w:rPr>
          <w:rFonts w:ascii="Times New Roman" w:eastAsia="Times New Roman" w:hAnsi="Times New Roman" w:cs="Times New Roman"/>
          <w:sz w:val="30"/>
          <w:szCs w:val="30"/>
          <w:lang w:eastAsia="ru-RU"/>
        </w:rPr>
        <w:t xml:space="preserve"> (до момента</w:t>
      </w:r>
      <w:r w:rsidR="00205783">
        <w:rPr>
          <w:rFonts w:ascii="Times New Roman" w:eastAsia="Times New Roman" w:hAnsi="Times New Roman" w:cs="Times New Roman"/>
          <w:sz w:val="30"/>
          <w:szCs w:val="30"/>
          <w:lang w:eastAsia="ru-RU"/>
        </w:rPr>
        <w:t xml:space="preserve"> отгрузк</w:t>
      </w:r>
      <w:r w:rsidR="00560042">
        <w:rPr>
          <w:rFonts w:ascii="Times New Roman" w:eastAsia="Times New Roman" w:hAnsi="Times New Roman" w:cs="Times New Roman"/>
          <w:sz w:val="30"/>
          <w:szCs w:val="30"/>
          <w:lang w:eastAsia="ru-RU"/>
        </w:rPr>
        <w:t>и</w:t>
      </w:r>
      <w:r w:rsidR="00205783">
        <w:rPr>
          <w:rFonts w:ascii="Times New Roman" w:eastAsia="Times New Roman" w:hAnsi="Times New Roman" w:cs="Times New Roman"/>
          <w:sz w:val="30"/>
          <w:szCs w:val="30"/>
          <w:lang w:eastAsia="ru-RU"/>
        </w:rPr>
        <w:t xml:space="preserve">, </w:t>
      </w:r>
      <w:r w:rsidR="001459FF">
        <w:rPr>
          <w:rFonts w:ascii="Times New Roman" w:eastAsia="Times New Roman" w:hAnsi="Times New Roman" w:cs="Times New Roman"/>
          <w:sz w:val="30"/>
          <w:szCs w:val="30"/>
          <w:lang w:eastAsia="ru-RU"/>
        </w:rPr>
        <w:t>передач</w:t>
      </w:r>
      <w:r w:rsidR="00560042">
        <w:rPr>
          <w:rFonts w:ascii="Times New Roman" w:eastAsia="Times New Roman" w:hAnsi="Times New Roman" w:cs="Times New Roman"/>
          <w:sz w:val="30"/>
          <w:szCs w:val="30"/>
          <w:lang w:eastAsia="ru-RU"/>
        </w:rPr>
        <w:t>и</w:t>
      </w:r>
      <w:r w:rsidR="001459FF">
        <w:rPr>
          <w:rFonts w:ascii="Times New Roman" w:eastAsia="Times New Roman" w:hAnsi="Times New Roman" w:cs="Times New Roman"/>
          <w:sz w:val="30"/>
          <w:szCs w:val="30"/>
          <w:lang w:eastAsia="ru-RU"/>
        </w:rPr>
        <w:t xml:space="preserve">, </w:t>
      </w:r>
      <w:r w:rsidR="00B546C9">
        <w:rPr>
          <w:rFonts w:ascii="Times New Roman" w:eastAsia="Times New Roman" w:hAnsi="Times New Roman" w:cs="Times New Roman"/>
          <w:sz w:val="30"/>
          <w:szCs w:val="30"/>
          <w:lang w:eastAsia="ru-RU"/>
        </w:rPr>
        <w:t>транспортировк</w:t>
      </w:r>
      <w:r w:rsidR="00560042">
        <w:rPr>
          <w:rFonts w:ascii="Times New Roman" w:eastAsia="Times New Roman" w:hAnsi="Times New Roman" w:cs="Times New Roman"/>
          <w:sz w:val="30"/>
          <w:szCs w:val="30"/>
          <w:lang w:eastAsia="ru-RU"/>
        </w:rPr>
        <w:t>и). В описанной ситуации сведения о производстве должны быть поданы до утра следующего дня.</w:t>
      </w:r>
      <w:r w:rsidR="00B546C9">
        <w:rPr>
          <w:rFonts w:ascii="Times New Roman" w:eastAsia="Times New Roman" w:hAnsi="Times New Roman" w:cs="Times New Roman"/>
          <w:sz w:val="30"/>
          <w:szCs w:val="30"/>
          <w:lang w:eastAsia="ru-RU"/>
        </w:rPr>
        <w:t xml:space="preserve"> </w:t>
      </w:r>
    </w:p>
    <w:p w14:paraId="6491EAAB" w14:textId="77777777" w:rsidR="00205783" w:rsidRDefault="00205783" w:rsidP="00205783">
      <w:pPr>
        <w:autoSpaceDE w:val="0"/>
        <w:autoSpaceDN w:val="0"/>
        <w:adjustRightInd w:val="0"/>
        <w:spacing w:after="0" w:line="240" w:lineRule="auto"/>
        <w:ind w:firstLine="720"/>
        <w:jc w:val="both"/>
        <w:rPr>
          <w:rFonts w:ascii="Times New Roman" w:hAnsi="Times New Roman" w:cs="Times New Roman"/>
          <w:sz w:val="30"/>
          <w:szCs w:val="30"/>
        </w:rPr>
      </w:pPr>
    </w:p>
    <w:p w14:paraId="1FD0AFE9" w14:textId="77777777" w:rsidR="00E67599" w:rsidRDefault="00E67599" w:rsidP="00E67599">
      <w:pPr>
        <w:spacing w:after="0" w:line="240" w:lineRule="auto"/>
        <w:rPr>
          <w:rFonts w:ascii="Times New Roman" w:hAnsi="Times New Roman" w:cs="Times New Roman"/>
          <w:b/>
          <w:bCs/>
          <w:sz w:val="30"/>
          <w:szCs w:val="30"/>
        </w:rPr>
      </w:pPr>
      <w:r>
        <w:rPr>
          <w:rFonts w:ascii="Times New Roman" w:hAnsi="Times New Roman" w:cs="Times New Roman"/>
          <w:b/>
          <w:bCs/>
          <w:sz w:val="30"/>
          <w:szCs w:val="30"/>
        </w:rPr>
        <w:t>Вопрос:</w:t>
      </w:r>
    </w:p>
    <w:p w14:paraId="23F94E7F" w14:textId="77777777" w:rsidR="00E67599" w:rsidRDefault="00E67599" w:rsidP="00E67599">
      <w:pPr>
        <w:autoSpaceDE w:val="0"/>
        <w:autoSpaceDN w:val="0"/>
        <w:adjustRightInd w:val="0"/>
        <w:spacing w:after="0" w:line="240" w:lineRule="auto"/>
        <w:ind w:firstLine="708"/>
        <w:jc w:val="both"/>
        <w:rPr>
          <w:rFonts w:ascii="Times New Roman" w:hAnsi="Times New Roman" w:cs="Times New Roman"/>
          <w:kern w:val="0"/>
          <w:sz w:val="30"/>
          <w:szCs w:val="30"/>
        </w:rPr>
      </w:pPr>
      <w:r>
        <w:rPr>
          <w:rFonts w:ascii="Times New Roman" w:hAnsi="Times New Roman" w:cs="Times New Roman"/>
          <w:kern w:val="0"/>
          <w:sz w:val="30"/>
          <w:szCs w:val="30"/>
        </w:rPr>
        <w:t>Организация направляет продукцию, подлежащую прослеживаемости, на лабораторные испытания. Необходимо ли создавать электронную накладную?</w:t>
      </w:r>
    </w:p>
    <w:p w14:paraId="2E45113D" w14:textId="77777777" w:rsidR="00E67599" w:rsidRDefault="00E67599" w:rsidP="00E67599">
      <w:pPr>
        <w:spacing w:after="0"/>
        <w:jc w:val="both"/>
        <w:rPr>
          <w:rFonts w:ascii="Times New Roman" w:hAnsi="Times New Roman" w:cs="Times New Roman"/>
          <w:b/>
          <w:bCs/>
          <w:sz w:val="30"/>
          <w:szCs w:val="30"/>
        </w:rPr>
      </w:pPr>
      <w:r>
        <w:rPr>
          <w:rFonts w:ascii="Times New Roman" w:hAnsi="Times New Roman" w:cs="Times New Roman"/>
          <w:b/>
          <w:bCs/>
          <w:sz w:val="30"/>
          <w:szCs w:val="30"/>
        </w:rPr>
        <w:t xml:space="preserve">Ответ: </w:t>
      </w:r>
    </w:p>
    <w:p w14:paraId="2AB3265B" w14:textId="24CF5BDA" w:rsidR="00E67599" w:rsidRDefault="00E67599" w:rsidP="00E67599">
      <w:pPr>
        <w:autoSpaceDE w:val="0"/>
        <w:autoSpaceDN w:val="0"/>
        <w:adjustRightInd w:val="0"/>
        <w:spacing w:after="0" w:line="240" w:lineRule="auto"/>
        <w:ind w:firstLine="708"/>
        <w:jc w:val="both"/>
        <w:rPr>
          <w:rFonts w:ascii="Times New Roman" w:hAnsi="Times New Roman" w:cs="Times New Roman"/>
          <w:kern w:val="0"/>
          <w:sz w:val="30"/>
          <w:szCs w:val="30"/>
        </w:rPr>
      </w:pPr>
      <w:r>
        <w:rPr>
          <w:rFonts w:ascii="Times New Roman" w:hAnsi="Times New Roman" w:cs="Times New Roman"/>
          <w:kern w:val="0"/>
          <w:sz w:val="30"/>
          <w:szCs w:val="30"/>
        </w:rPr>
        <w:t xml:space="preserve">В соответствии с пунктом 17 Положения </w:t>
      </w:r>
      <w:r w:rsidR="00CA7A32">
        <w:rPr>
          <w:rFonts w:ascii="Times New Roman" w:eastAsia="Times New Roman" w:hAnsi="Times New Roman" w:cs="Times New Roman"/>
          <w:sz w:val="30"/>
          <w:szCs w:val="30"/>
          <w:lang w:eastAsia="ru-RU"/>
        </w:rPr>
        <w:t xml:space="preserve">о функционировании системы прослеживаемости товаров, утвержденное Указом Президента Республики Беларусь от 29.12.2020 № 496 «О прослеживаемости товаров», </w:t>
      </w:r>
      <w:r>
        <w:rPr>
          <w:rFonts w:ascii="Times New Roman" w:hAnsi="Times New Roman" w:cs="Times New Roman"/>
          <w:kern w:val="0"/>
          <w:sz w:val="30"/>
          <w:szCs w:val="30"/>
        </w:rPr>
        <w:t>требование об использовании электронных накладных не распространяется на операции, связанные с оборотом на территории Республики Беларусь товаров, предназначенных в качестве проб и образцов для проведения исследований и испытаний в целях оценки соответствия техническим требованиям, при условии наличия у участника оборота таких товаров договора с органом по сертификации (аккредитованной испытательной лабораторией (центром) или письма такого органа (лаборатории (центра), подтверждающих необходимое количество (массу и объем) перемещаемых товаров для проведения этих исследований и испытаний.</w:t>
      </w:r>
    </w:p>
    <w:p w14:paraId="35D338B1" w14:textId="77777777" w:rsidR="00E67599" w:rsidRDefault="00E67599" w:rsidP="00E67599">
      <w:pPr>
        <w:spacing w:after="0"/>
        <w:ind w:firstLine="708"/>
        <w:jc w:val="both"/>
        <w:rPr>
          <w:rFonts w:ascii="Times New Roman" w:hAnsi="Times New Roman" w:cs="Times New Roman"/>
          <w:sz w:val="30"/>
          <w:szCs w:val="30"/>
        </w:rPr>
      </w:pPr>
    </w:p>
    <w:p w14:paraId="0332AAA8" w14:textId="77777777" w:rsidR="00E67599" w:rsidRDefault="00E67599" w:rsidP="00E67599">
      <w:pPr>
        <w:spacing w:after="0" w:line="240" w:lineRule="auto"/>
        <w:rPr>
          <w:rFonts w:ascii="Times New Roman" w:hAnsi="Times New Roman" w:cs="Times New Roman"/>
          <w:b/>
          <w:bCs/>
          <w:sz w:val="30"/>
          <w:szCs w:val="30"/>
        </w:rPr>
      </w:pPr>
      <w:r>
        <w:rPr>
          <w:rFonts w:ascii="Times New Roman" w:hAnsi="Times New Roman" w:cs="Times New Roman"/>
          <w:b/>
          <w:bCs/>
          <w:sz w:val="30"/>
          <w:szCs w:val="30"/>
        </w:rPr>
        <w:t>Вопрос:</w:t>
      </w:r>
    </w:p>
    <w:p w14:paraId="49C9A607" w14:textId="77777777" w:rsidR="00E67599" w:rsidRDefault="00E67599" w:rsidP="00E67599">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Строительной организацией используются в работе дрели. Часть таких дрелей планируется в будущем реализовать. Необходимо ли в таком случае использовать электронные накладные?</w:t>
      </w:r>
    </w:p>
    <w:p w14:paraId="57F340D2" w14:textId="77777777" w:rsidR="00E67599" w:rsidRDefault="00E67599" w:rsidP="00E67599">
      <w:pPr>
        <w:spacing w:after="0"/>
        <w:jc w:val="both"/>
        <w:rPr>
          <w:rFonts w:ascii="Times New Roman" w:hAnsi="Times New Roman" w:cs="Times New Roman"/>
          <w:b/>
          <w:bCs/>
          <w:sz w:val="30"/>
          <w:szCs w:val="30"/>
        </w:rPr>
      </w:pPr>
      <w:r>
        <w:rPr>
          <w:rFonts w:ascii="Times New Roman" w:hAnsi="Times New Roman" w:cs="Times New Roman"/>
          <w:b/>
          <w:bCs/>
          <w:sz w:val="30"/>
          <w:szCs w:val="30"/>
        </w:rPr>
        <w:t>Ответ:</w:t>
      </w:r>
    </w:p>
    <w:p w14:paraId="2A0AA6CF" w14:textId="77777777" w:rsidR="00E67599" w:rsidRDefault="00E67599" w:rsidP="00E67599">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Если дрели числятся у организации на счете 01 «Основные средства» или на счете 10 «Материалы» сведения об остатках, имеющихся на 01.10.2025, можно не подавать. В такой ситуации организация сможет осуществлять дальнейший оборот товаров без использования электронных накладных. При этом должно быть документально подтверждено, что такие объекты относятся к имевшимся на 01.10.2025 остаткам и числятся на счете 01 или 10. </w:t>
      </w:r>
    </w:p>
    <w:p w14:paraId="75AE29F7" w14:textId="77777777" w:rsidR="00E67599" w:rsidRDefault="00E67599" w:rsidP="00E67599">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lastRenderedPageBreak/>
        <w:t>Покупатель имеет право приобрести такой товар без электронной накладной, однако впоследствии он не сможет его транспортировать или перепродать.</w:t>
      </w:r>
    </w:p>
    <w:p w14:paraId="358CCF9C" w14:textId="77777777" w:rsidR="00E67599" w:rsidRDefault="00E67599" w:rsidP="00E67599">
      <w:pPr>
        <w:spacing w:after="0" w:line="240" w:lineRule="auto"/>
        <w:jc w:val="both"/>
        <w:rPr>
          <w:rFonts w:ascii="Times New Roman" w:hAnsi="Times New Roman" w:cs="Times New Roman"/>
          <w:b/>
          <w:bCs/>
          <w:sz w:val="30"/>
          <w:szCs w:val="30"/>
        </w:rPr>
      </w:pPr>
    </w:p>
    <w:p w14:paraId="76055648" w14:textId="77777777" w:rsidR="00E67599" w:rsidRDefault="00E67599" w:rsidP="00E67599">
      <w:pPr>
        <w:spacing w:after="0" w:line="240" w:lineRule="auto"/>
        <w:jc w:val="both"/>
        <w:rPr>
          <w:rFonts w:ascii="Times New Roman" w:hAnsi="Times New Roman" w:cs="Times New Roman"/>
          <w:b/>
          <w:bCs/>
          <w:sz w:val="30"/>
          <w:szCs w:val="30"/>
        </w:rPr>
      </w:pPr>
      <w:r>
        <w:rPr>
          <w:rFonts w:ascii="Times New Roman" w:hAnsi="Times New Roman" w:cs="Times New Roman"/>
          <w:b/>
          <w:bCs/>
          <w:sz w:val="30"/>
          <w:szCs w:val="30"/>
        </w:rPr>
        <w:t>Вопрос:</w:t>
      </w:r>
    </w:p>
    <w:p w14:paraId="45CBF45A" w14:textId="77777777" w:rsidR="00E67599" w:rsidRDefault="00E67599" w:rsidP="00E67599">
      <w:pPr>
        <w:spacing w:after="0" w:line="240" w:lineRule="auto"/>
        <w:ind w:firstLine="708"/>
        <w:jc w:val="both"/>
        <w:rPr>
          <w:rFonts w:ascii="Times New Roman" w:eastAsia="Times New Roman" w:hAnsi="Times New Roman" w:cs="Times New Roman"/>
          <w:color w:val="242424"/>
          <w:sz w:val="30"/>
          <w:szCs w:val="30"/>
          <w:lang w:eastAsia="ru-RU"/>
        </w:rPr>
      </w:pPr>
      <w:r>
        <w:rPr>
          <w:rFonts w:ascii="Times New Roman" w:eastAsia="Times New Roman" w:hAnsi="Times New Roman" w:cs="Times New Roman"/>
          <w:color w:val="242424"/>
          <w:sz w:val="30"/>
          <w:szCs w:val="30"/>
          <w:lang w:eastAsia="ru-RU"/>
        </w:rPr>
        <w:t>При организации питания детей, находящихся в школьном лагере, им в школьной столовой выдаются пряники и печенье. Передача печенья и пряников от комбината общественного питания, обеспечивающего организацию питания в школах, в школьный лагерь осуществляется с использованием товарной накладной. Нужно ли использовать электронные накладные в данной ситуации с 01.10.2025?</w:t>
      </w:r>
    </w:p>
    <w:p w14:paraId="3C6A05A0" w14:textId="77777777" w:rsidR="00E67599" w:rsidRDefault="00E67599" w:rsidP="00E67599">
      <w:pPr>
        <w:spacing w:after="0"/>
        <w:jc w:val="both"/>
        <w:rPr>
          <w:rFonts w:ascii="Times New Roman" w:hAnsi="Times New Roman" w:cs="Times New Roman"/>
          <w:b/>
          <w:bCs/>
          <w:sz w:val="30"/>
          <w:szCs w:val="30"/>
        </w:rPr>
      </w:pPr>
      <w:r>
        <w:rPr>
          <w:rFonts w:ascii="Times New Roman" w:hAnsi="Times New Roman" w:cs="Times New Roman"/>
          <w:b/>
          <w:bCs/>
          <w:sz w:val="30"/>
          <w:szCs w:val="30"/>
        </w:rPr>
        <w:t xml:space="preserve">Ответ: </w:t>
      </w:r>
    </w:p>
    <w:p w14:paraId="4A66984D" w14:textId="16249B81" w:rsidR="00E67599" w:rsidRDefault="00E67599" w:rsidP="00E67599">
      <w:pPr>
        <w:autoSpaceDE w:val="0"/>
        <w:autoSpaceDN w:val="0"/>
        <w:adjustRightInd w:val="0"/>
        <w:spacing w:after="0" w:line="240" w:lineRule="auto"/>
        <w:ind w:firstLine="708"/>
        <w:jc w:val="both"/>
        <w:rPr>
          <w:rFonts w:ascii="Times New Roman" w:eastAsia="Times New Roman" w:hAnsi="Times New Roman" w:cs="Times New Roman"/>
          <w:color w:val="242424"/>
          <w:sz w:val="30"/>
          <w:szCs w:val="30"/>
          <w:lang w:eastAsia="ru-RU"/>
        </w:rPr>
      </w:pPr>
      <w:r>
        <w:rPr>
          <w:rFonts w:ascii="Times New Roman" w:eastAsia="Times New Roman" w:hAnsi="Times New Roman" w:cs="Times New Roman"/>
          <w:color w:val="242424"/>
          <w:sz w:val="30"/>
          <w:szCs w:val="30"/>
          <w:lang w:eastAsia="ru-RU"/>
        </w:rPr>
        <w:t>Передача печенья и пряников от комбината общественного питания, обеспечивающего организацию питания в школах, в школьный лагерь должна оформляться электронной накладной</w:t>
      </w:r>
      <w:r w:rsidR="006C656E">
        <w:rPr>
          <w:rFonts w:ascii="Times New Roman" w:eastAsia="Times New Roman" w:hAnsi="Times New Roman" w:cs="Times New Roman"/>
          <w:color w:val="242424"/>
          <w:sz w:val="30"/>
          <w:szCs w:val="30"/>
          <w:lang w:eastAsia="ru-RU"/>
        </w:rPr>
        <w:t>» (</w:t>
      </w:r>
      <w:proofErr w:type="spellStart"/>
      <w:r w:rsidR="006C656E" w:rsidRPr="00086CC7">
        <w:rPr>
          <w:rFonts w:ascii="Times New Roman" w:hAnsi="Times New Roman" w:cs="Times New Roman"/>
          <w:sz w:val="30"/>
          <w:szCs w:val="30"/>
          <w:lang w:eastAsia="ru-RU"/>
        </w:rPr>
        <w:t>абз</w:t>
      </w:r>
      <w:proofErr w:type="spellEnd"/>
      <w:r w:rsidR="006C656E">
        <w:rPr>
          <w:rFonts w:ascii="Times New Roman" w:hAnsi="Times New Roman" w:cs="Times New Roman"/>
          <w:sz w:val="30"/>
          <w:szCs w:val="30"/>
          <w:lang w:eastAsia="ru-RU"/>
        </w:rPr>
        <w:t>. 2 ч. 1 п. 14</w:t>
      </w:r>
      <w:r w:rsidR="006C656E" w:rsidRPr="00086CC7">
        <w:rPr>
          <w:rFonts w:ascii="Times New Roman" w:hAnsi="Times New Roman" w:cs="Times New Roman"/>
          <w:sz w:val="30"/>
          <w:szCs w:val="30"/>
          <w:lang w:eastAsia="ru-RU"/>
        </w:rPr>
        <w:t xml:space="preserve"> Положения</w:t>
      </w:r>
      <w:r w:rsidR="00CA7A32">
        <w:rPr>
          <w:rFonts w:ascii="Times New Roman" w:hAnsi="Times New Roman" w:cs="Times New Roman"/>
          <w:sz w:val="30"/>
          <w:szCs w:val="30"/>
          <w:lang w:eastAsia="ru-RU"/>
        </w:rPr>
        <w:t xml:space="preserve"> </w:t>
      </w:r>
      <w:r w:rsidR="00CA7A32">
        <w:rPr>
          <w:rFonts w:ascii="Times New Roman" w:eastAsia="Times New Roman" w:hAnsi="Times New Roman" w:cs="Times New Roman"/>
          <w:sz w:val="30"/>
          <w:szCs w:val="30"/>
          <w:lang w:eastAsia="ru-RU"/>
        </w:rPr>
        <w:t xml:space="preserve">о функционировании системы прослеживаемости товаров, утвержденное Указом Президента Республики Беларусь от 29.12.2020 </w:t>
      </w:r>
      <w:r w:rsidR="00CA7A32">
        <w:rPr>
          <w:rFonts w:ascii="Times New Roman" w:eastAsia="Times New Roman" w:hAnsi="Times New Roman" w:cs="Times New Roman"/>
          <w:sz w:val="30"/>
          <w:szCs w:val="30"/>
          <w:lang w:eastAsia="ru-RU"/>
        </w:rPr>
        <w:br/>
        <w:t>№ 496 «О прослеживаемости товаров»</w:t>
      </w:r>
      <w:r w:rsidR="00ED555C">
        <w:rPr>
          <w:rFonts w:ascii="Times New Roman" w:hAnsi="Times New Roman" w:cs="Times New Roman"/>
          <w:sz w:val="30"/>
          <w:szCs w:val="30"/>
          <w:lang w:eastAsia="ru-RU"/>
        </w:rPr>
        <w:t>)</w:t>
      </w:r>
      <w:r>
        <w:rPr>
          <w:rFonts w:ascii="Times New Roman" w:eastAsia="Times New Roman" w:hAnsi="Times New Roman" w:cs="Times New Roman"/>
          <w:color w:val="242424"/>
          <w:sz w:val="30"/>
          <w:szCs w:val="30"/>
          <w:lang w:eastAsia="ru-RU"/>
        </w:rPr>
        <w:t>.</w:t>
      </w:r>
    </w:p>
    <w:p w14:paraId="5CED9F42" w14:textId="77777777" w:rsidR="00E67599" w:rsidRDefault="00E67599" w:rsidP="00E67599">
      <w:pPr>
        <w:autoSpaceDE w:val="0"/>
        <w:autoSpaceDN w:val="0"/>
        <w:adjustRightInd w:val="0"/>
        <w:spacing w:after="0" w:line="240" w:lineRule="auto"/>
        <w:ind w:firstLine="708"/>
        <w:jc w:val="both"/>
        <w:rPr>
          <w:rFonts w:ascii="Times New Roman" w:hAnsi="Times New Roman" w:cs="Times New Roman"/>
          <w:kern w:val="0"/>
          <w:sz w:val="30"/>
          <w:szCs w:val="30"/>
        </w:rPr>
      </w:pPr>
    </w:p>
    <w:p w14:paraId="2303864A" w14:textId="77777777" w:rsidR="00E67599" w:rsidRDefault="00E67599" w:rsidP="00E67599">
      <w:pPr>
        <w:spacing w:after="0" w:line="240" w:lineRule="auto"/>
        <w:jc w:val="both"/>
        <w:rPr>
          <w:rFonts w:ascii="Times New Roman" w:hAnsi="Times New Roman" w:cs="Times New Roman"/>
          <w:b/>
          <w:bCs/>
          <w:sz w:val="30"/>
          <w:szCs w:val="30"/>
        </w:rPr>
      </w:pPr>
      <w:r>
        <w:rPr>
          <w:rFonts w:ascii="Times New Roman" w:hAnsi="Times New Roman" w:cs="Times New Roman"/>
          <w:b/>
          <w:bCs/>
          <w:sz w:val="30"/>
          <w:szCs w:val="30"/>
        </w:rPr>
        <w:t>Вопрос:</w:t>
      </w:r>
    </w:p>
    <w:p w14:paraId="59437A28" w14:textId="77777777" w:rsidR="00E67599" w:rsidRDefault="00E67599" w:rsidP="00E67599">
      <w:pPr>
        <w:spacing w:after="0" w:line="240" w:lineRule="auto"/>
        <w:ind w:firstLine="708"/>
        <w:jc w:val="both"/>
        <w:rPr>
          <w:rFonts w:ascii="Times New Roman" w:hAnsi="Times New Roman" w:cs="Times New Roman"/>
          <w:sz w:val="30"/>
          <w:szCs w:val="30"/>
        </w:rPr>
      </w:pPr>
      <w:r>
        <w:rPr>
          <w:rFonts w:ascii="Times New Roman" w:eastAsia="Times New Roman" w:hAnsi="Times New Roman" w:cs="Times New Roman"/>
          <w:color w:val="242424"/>
          <w:sz w:val="30"/>
          <w:szCs w:val="30"/>
          <w:lang w:eastAsia="ru-RU"/>
        </w:rPr>
        <w:t xml:space="preserve">Предприятием осуществляется </w:t>
      </w:r>
      <w:r>
        <w:rPr>
          <w:rFonts w:ascii="Times New Roman" w:hAnsi="Times New Roman" w:cs="Times New Roman"/>
          <w:sz w:val="30"/>
          <w:szCs w:val="30"/>
        </w:rPr>
        <w:t>розничная торговля обувью. Обувь поступает на предприятие, как по бумажным накладным, так и по электронным. Производится инвентаризация всех остатков обуви имеющихся на 01.10.2025 на предприятии или только тех, которые получены по электронным накладным?</w:t>
      </w:r>
    </w:p>
    <w:p w14:paraId="0CB22FFE" w14:textId="4CDDD927" w:rsidR="00E67599" w:rsidRDefault="00E67599" w:rsidP="00E67599">
      <w:pPr>
        <w:spacing w:after="0"/>
        <w:jc w:val="both"/>
        <w:rPr>
          <w:rFonts w:ascii="Times New Roman" w:hAnsi="Times New Roman" w:cs="Times New Roman"/>
          <w:b/>
          <w:bCs/>
          <w:sz w:val="30"/>
          <w:szCs w:val="30"/>
        </w:rPr>
      </w:pPr>
      <w:r>
        <w:rPr>
          <w:rFonts w:ascii="Times New Roman" w:hAnsi="Times New Roman" w:cs="Times New Roman"/>
          <w:b/>
          <w:bCs/>
          <w:sz w:val="30"/>
          <w:szCs w:val="30"/>
        </w:rPr>
        <w:t>Ответ:</w:t>
      </w:r>
    </w:p>
    <w:p w14:paraId="2AE7E67C" w14:textId="533E3344" w:rsidR="00E67599" w:rsidRPr="00BE6271" w:rsidRDefault="00E67599" w:rsidP="00BE6271">
      <w:pPr>
        <w:autoSpaceDE w:val="0"/>
        <w:autoSpaceDN w:val="0"/>
        <w:adjustRightInd w:val="0"/>
        <w:spacing w:after="0" w:line="240" w:lineRule="auto"/>
        <w:ind w:firstLine="708"/>
        <w:jc w:val="both"/>
        <w:rPr>
          <w:rFonts w:ascii="Times New Roman" w:hAnsi="Times New Roman" w:cs="Times New Roman"/>
          <w:kern w:val="0"/>
          <w:sz w:val="30"/>
          <w:szCs w:val="30"/>
        </w:rPr>
      </w:pPr>
      <w:r>
        <w:rPr>
          <w:rFonts w:ascii="Times New Roman" w:hAnsi="Times New Roman" w:cs="Times New Roman"/>
          <w:sz w:val="30"/>
          <w:szCs w:val="30"/>
        </w:rPr>
        <w:t>При представлении сведений об остатках в ПК СПТ субъекту хозяйствования необходимо провести инвентаризацию всех остатков товаров</w:t>
      </w:r>
      <w:r w:rsidR="00BE6271">
        <w:rPr>
          <w:rFonts w:ascii="Times New Roman" w:hAnsi="Times New Roman" w:cs="Times New Roman"/>
          <w:sz w:val="30"/>
          <w:szCs w:val="30"/>
        </w:rPr>
        <w:t xml:space="preserve"> (</w:t>
      </w:r>
      <w:hyperlink r:id="rId8" w:history="1">
        <w:r w:rsidR="00BE6271" w:rsidRPr="00BE6271">
          <w:rPr>
            <w:rFonts w:ascii="Times New Roman" w:hAnsi="Times New Roman" w:cs="Times New Roman"/>
            <w:sz w:val="30"/>
            <w:szCs w:val="30"/>
          </w:rPr>
          <w:t>ч. 1 п. 4</w:t>
        </w:r>
      </w:hyperlink>
      <w:r w:rsidR="00BE6271">
        <w:rPr>
          <w:rFonts w:ascii="Times New Roman" w:hAnsi="Times New Roman" w:cs="Times New Roman"/>
          <w:kern w:val="0"/>
          <w:sz w:val="30"/>
          <w:szCs w:val="30"/>
        </w:rPr>
        <w:t xml:space="preserve"> </w:t>
      </w:r>
      <w:r w:rsidR="00BE6271" w:rsidRPr="00086CC7">
        <w:rPr>
          <w:rFonts w:ascii="Times New Roman" w:hAnsi="Times New Roman" w:cs="Times New Roman"/>
          <w:sz w:val="30"/>
          <w:szCs w:val="30"/>
          <w:lang w:eastAsia="ru-RU"/>
        </w:rPr>
        <w:t>Положения</w:t>
      </w:r>
      <w:r w:rsidR="00BE6271">
        <w:rPr>
          <w:rFonts w:ascii="Times New Roman" w:hAnsi="Times New Roman" w:cs="Times New Roman"/>
          <w:sz w:val="30"/>
          <w:szCs w:val="30"/>
          <w:lang w:eastAsia="ru-RU"/>
        </w:rPr>
        <w:t xml:space="preserve"> </w:t>
      </w:r>
      <w:r w:rsidR="00BE6271">
        <w:rPr>
          <w:rFonts w:ascii="Times New Roman" w:eastAsia="Times New Roman" w:hAnsi="Times New Roman" w:cs="Times New Roman"/>
          <w:sz w:val="30"/>
          <w:szCs w:val="30"/>
          <w:lang w:eastAsia="ru-RU"/>
        </w:rPr>
        <w:t>о функционировании системы прослеживаемости товаров, утвержденного Указом Президента Республики Беларусь от 29.12.2020 № 496 «О прослеживаемости товаров»).</w:t>
      </w:r>
    </w:p>
    <w:p w14:paraId="1D81FA44" w14:textId="77777777" w:rsidR="00E67599" w:rsidRDefault="00E67599" w:rsidP="00E67599">
      <w:pPr>
        <w:spacing w:after="0" w:line="240" w:lineRule="auto"/>
        <w:jc w:val="both"/>
        <w:rPr>
          <w:rFonts w:ascii="Times New Roman" w:hAnsi="Times New Roman" w:cs="Times New Roman"/>
          <w:b/>
          <w:bCs/>
          <w:sz w:val="30"/>
          <w:szCs w:val="30"/>
        </w:rPr>
      </w:pPr>
    </w:p>
    <w:p w14:paraId="1E6AC6AA" w14:textId="77777777" w:rsidR="00E67599" w:rsidRDefault="00E67599" w:rsidP="00E67599">
      <w:pPr>
        <w:spacing w:after="0" w:line="240" w:lineRule="auto"/>
        <w:jc w:val="both"/>
        <w:rPr>
          <w:rFonts w:ascii="Times New Roman" w:hAnsi="Times New Roman" w:cs="Times New Roman"/>
          <w:b/>
          <w:bCs/>
          <w:sz w:val="30"/>
          <w:szCs w:val="30"/>
        </w:rPr>
      </w:pPr>
      <w:r>
        <w:rPr>
          <w:rFonts w:ascii="Times New Roman" w:hAnsi="Times New Roman" w:cs="Times New Roman"/>
          <w:b/>
          <w:bCs/>
          <w:sz w:val="30"/>
          <w:szCs w:val="30"/>
        </w:rPr>
        <w:t>Вопрос:</w:t>
      </w:r>
    </w:p>
    <w:p w14:paraId="015437EF" w14:textId="77777777" w:rsidR="00E67599" w:rsidRDefault="00E67599" w:rsidP="00E67599">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От поставщика чай и кофе поступают на склад нашего предприятия по электронным накладным. Затем эти товары распределяются в сети наших кофеен. Необходимо ли при отпуске товаров в указанной ситуации использовать электронные накладные?</w:t>
      </w:r>
    </w:p>
    <w:p w14:paraId="16F28CF1" w14:textId="77777777" w:rsidR="00E67599" w:rsidRDefault="00E67599" w:rsidP="00E67599">
      <w:pPr>
        <w:spacing w:after="0" w:line="240" w:lineRule="auto"/>
        <w:jc w:val="both"/>
        <w:rPr>
          <w:rFonts w:ascii="Times New Roman" w:hAnsi="Times New Roman" w:cs="Times New Roman"/>
          <w:b/>
          <w:bCs/>
          <w:sz w:val="30"/>
          <w:szCs w:val="30"/>
        </w:rPr>
      </w:pPr>
      <w:r>
        <w:rPr>
          <w:rFonts w:ascii="Times New Roman" w:hAnsi="Times New Roman" w:cs="Times New Roman"/>
          <w:b/>
          <w:bCs/>
          <w:sz w:val="30"/>
          <w:szCs w:val="30"/>
        </w:rPr>
        <w:t xml:space="preserve">Ответ: </w:t>
      </w:r>
    </w:p>
    <w:p w14:paraId="3836C9CD" w14:textId="77777777" w:rsidR="00326E39" w:rsidRPr="00326E39" w:rsidRDefault="00E67599" w:rsidP="00BE6271">
      <w:pPr>
        <w:autoSpaceDE w:val="0"/>
        <w:autoSpaceDN w:val="0"/>
        <w:adjustRightInd w:val="0"/>
        <w:spacing w:after="0" w:line="240" w:lineRule="auto"/>
        <w:ind w:firstLine="708"/>
        <w:jc w:val="both"/>
        <w:rPr>
          <w:rFonts w:ascii="Times New Roman" w:hAnsi="Times New Roman" w:cs="Times New Roman"/>
          <w:b/>
          <w:bCs/>
          <w:sz w:val="30"/>
          <w:szCs w:val="30"/>
        </w:rPr>
      </w:pPr>
      <w:r w:rsidRPr="00326E39">
        <w:rPr>
          <w:rFonts w:ascii="Times New Roman" w:hAnsi="Times New Roman" w:cs="Times New Roman"/>
          <w:b/>
          <w:bCs/>
          <w:sz w:val="30"/>
          <w:szCs w:val="30"/>
        </w:rPr>
        <w:t xml:space="preserve">Да, необходимо. </w:t>
      </w:r>
    </w:p>
    <w:p w14:paraId="0B4B387E" w14:textId="411405FE" w:rsidR="00BE6271" w:rsidRDefault="00E67599" w:rsidP="00BE6271">
      <w:pPr>
        <w:autoSpaceDE w:val="0"/>
        <w:autoSpaceDN w:val="0"/>
        <w:adjustRightInd w:val="0"/>
        <w:spacing w:after="0" w:line="240" w:lineRule="auto"/>
        <w:ind w:firstLine="708"/>
        <w:jc w:val="both"/>
        <w:rPr>
          <w:rFonts w:ascii="Times New Roman" w:hAnsi="Times New Roman" w:cs="Times New Roman"/>
          <w:kern w:val="0"/>
          <w:sz w:val="30"/>
          <w:szCs w:val="30"/>
        </w:rPr>
      </w:pPr>
      <w:r>
        <w:rPr>
          <w:rFonts w:ascii="Times New Roman" w:hAnsi="Times New Roman" w:cs="Times New Roman"/>
          <w:sz w:val="30"/>
          <w:szCs w:val="30"/>
        </w:rPr>
        <w:lastRenderedPageBreak/>
        <w:t>Совершение операций, связанных с оборотом товаров, подлежащих прослеживаемости, должно осуществляться с использованием электронных накладных</w:t>
      </w:r>
      <w:r w:rsidR="00BE6271">
        <w:rPr>
          <w:rFonts w:ascii="Times New Roman" w:hAnsi="Times New Roman" w:cs="Times New Roman"/>
          <w:sz w:val="30"/>
          <w:szCs w:val="30"/>
        </w:rPr>
        <w:t xml:space="preserve"> (</w:t>
      </w:r>
      <w:proofErr w:type="spellStart"/>
      <w:r w:rsidR="000269D5">
        <w:fldChar w:fldCharType="begin"/>
      </w:r>
      <w:r w:rsidR="000269D5">
        <w:instrText xml:space="preserve"> HYPERLINK "consultantplus://offline/ref=C053A84F5119A6F0E59C9E0265BF33755E949C8D75C6521A1DDD07DE7A303BF9358372E4EA0B3EAF47A09BC10F91A7FCEE331503C83952442B096FE2B7tDf9H" </w:instrText>
      </w:r>
      <w:r w:rsidR="000269D5">
        <w:fldChar w:fldCharType="separate"/>
      </w:r>
      <w:r w:rsidR="00BE6271" w:rsidRPr="00BE6271">
        <w:rPr>
          <w:rFonts w:ascii="Times New Roman" w:eastAsia="Times New Roman" w:hAnsi="Times New Roman" w:cs="Times New Roman"/>
          <w:sz w:val="30"/>
          <w:szCs w:val="30"/>
          <w:lang w:eastAsia="ru-RU"/>
        </w:rPr>
        <w:t>абз</w:t>
      </w:r>
      <w:proofErr w:type="spellEnd"/>
      <w:r w:rsidR="00BE6271" w:rsidRPr="00BE6271">
        <w:rPr>
          <w:rFonts w:ascii="Times New Roman" w:eastAsia="Times New Roman" w:hAnsi="Times New Roman" w:cs="Times New Roman"/>
          <w:sz w:val="30"/>
          <w:szCs w:val="30"/>
          <w:lang w:eastAsia="ru-RU"/>
        </w:rPr>
        <w:t>. 2 п. 14</w:t>
      </w:r>
      <w:r w:rsidR="000269D5">
        <w:rPr>
          <w:rFonts w:ascii="Times New Roman" w:eastAsia="Times New Roman" w:hAnsi="Times New Roman" w:cs="Times New Roman"/>
          <w:sz w:val="30"/>
          <w:szCs w:val="30"/>
          <w:lang w:eastAsia="ru-RU"/>
        </w:rPr>
        <w:fldChar w:fldCharType="end"/>
      </w:r>
      <w:r w:rsidR="00BE6271">
        <w:rPr>
          <w:rFonts w:ascii="Times New Roman" w:hAnsi="Times New Roman" w:cs="Times New Roman"/>
          <w:kern w:val="0"/>
          <w:sz w:val="30"/>
          <w:szCs w:val="30"/>
        </w:rPr>
        <w:t xml:space="preserve"> Положения</w:t>
      </w:r>
      <w:r w:rsidR="00BE6271" w:rsidRPr="00BE6271">
        <w:rPr>
          <w:rFonts w:ascii="Times New Roman" w:eastAsia="Times New Roman" w:hAnsi="Times New Roman" w:cs="Times New Roman"/>
          <w:sz w:val="30"/>
          <w:szCs w:val="30"/>
          <w:lang w:eastAsia="ru-RU"/>
        </w:rPr>
        <w:t xml:space="preserve"> </w:t>
      </w:r>
      <w:r w:rsidR="00BE6271">
        <w:rPr>
          <w:rFonts w:ascii="Times New Roman" w:eastAsia="Times New Roman" w:hAnsi="Times New Roman" w:cs="Times New Roman"/>
          <w:sz w:val="30"/>
          <w:szCs w:val="30"/>
          <w:lang w:eastAsia="ru-RU"/>
        </w:rPr>
        <w:t>о функционировании системы прослеживаемости товаров, утвержденного Указом Президента Республики Беларусь от 29.12.2020 № 496 «О прослеживаемости товаров»).</w:t>
      </w:r>
      <w:r w:rsidR="00BE6271">
        <w:rPr>
          <w:rFonts w:ascii="Times New Roman" w:hAnsi="Times New Roman" w:cs="Times New Roman"/>
          <w:kern w:val="0"/>
          <w:sz w:val="30"/>
          <w:szCs w:val="30"/>
        </w:rPr>
        <w:t xml:space="preserve"> </w:t>
      </w:r>
    </w:p>
    <w:p w14:paraId="43B8ACEF" w14:textId="77777777" w:rsidR="00E67599" w:rsidRDefault="00E67599" w:rsidP="00E67599">
      <w:pPr>
        <w:spacing w:after="0" w:line="240" w:lineRule="auto"/>
        <w:ind w:firstLine="708"/>
        <w:jc w:val="both"/>
        <w:rPr>
          <w:rFonts w:ascii="Times New Roman" w:hAnsi="Times New Roman" w:cs="Times New Roman"/>
          <w:sz w:val="30"/>
          <w:szCs w:val="30"/>
        </w:rPr>
      </w:pPr>
    </w:p>
    <w:p w14:paraId="1ECF2145" w14:textId="77777777" w:rsidR="00E67599" w:rsidRDefault="00E67599" w:rsidP="00E67599">
      <w:pPr>
        <w:spacing w:after="0" w:line="240" w:lineRule="auto"/>
        <w:jc w:val="both"/>
        <w:rPr>
          <w:rFonts w:ascii="Times New Roman" w:hAnsi="Times New Roman" w:cs="Times New Roman"/>
          <w:b/>
          <w:bCs/>
          <w:sz w:val="30"/>
          <w:szCs w:val="30"/>
        </w:rPr>
      </w:pPr>
      <w:r>
        <w:rPr>
          <w:rFonts w:ascii="Times New Roman" w:hAnsi="Times New Roman" w:cs="Times New Roman"/>
          <w:b/>
          <w:bCs/>
          <w:sz w:val="30"/>
          <w:szCs w:val="30"/>
        </w:rPr>
        <w:t>Вопрос:</w:t>
      </w:r>
    </w:p>
    <w:p w14:paraId="0B3C22BF" w14:textId="77777777" w:rsidR="00E67599" w:rsidRDefault="00E67599" w:rsidP="00E67599">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Организация в объекте общественного питания (кафетерий) производит товар, подлежащий прослеживаемости (печенье). Этот товар реализуется как в самом кафетерии, так и посредством выездной торговли. В связи с тем, что продукция общественного питания, реализованная в кафетерии, не подлежит прослеживаемости, то возникает вопрос о том, какое количество товара (печенья) указывать в сведениях о произведенных товарах (общий объем производства или то количество, которое предназначено для реализации в других объектах)?</w:t>
      </w:r>
    </w:p>
    <w:p w14:paraId="1D0DA23A" w14:textId="77777777" w:rsidR="00E67599" w:rsidRDefault="00E67599" w:rsidP="00E67599">
      <w:pPr>
        <w:spacing w:after="0"/>
        <w:jc w:val="both"/>
        <w:rPr>
          <w:rFonts w:ascii="Times New Roman" w:hAnsi="Times New Roman" w:cs="Times New Roman"/>
          <w:b/>
          <w:bCs/>
          <w:sz w:val="30"/>
          <w:szCs w:val="30"/>
        </w:rPr>
      </w:pPr>
      <w:r>
        <w:rPr>
          <w:rFonts w:ascii="Times New Roman" w:hAnsi="Times New Roman" w:cs="Times New Roman"/>
          <w:b/>
          <w:bCs/>
          <w:sz w:val="30"/>
          <w:szCs w:val="30"/>
        </w:rPr>
        <w:t>Ответ:</w:t>
      </w:r>
    </w:p>
    <w:p w14:paraId="24CEDAE4" w14:textId="300C57FC" w:rsidR="00560042" w:rsidRDefault="00B7659D" w:rsidP="00560042">
      <w:pPr>
        <w:spacing w:after="0" w:line="240" w:lineRule="auto"/>
        <w:jc w:val="both"/>
        <w:rPr>
          <w:rFonts w:ascii="Times New Roman" w:hAnsi="Times New Roman" w:cs="Times New Roman"/>
          <w:kern w:val="0"/>
          <w:sz w:val="30"/>
          <w:szCs w:val="30"/>
        </w:rPr>
      </w:pPr>
      <w:r>
        <w:rPr>
          <w:rFonts w:ascii="Times New Roman" w:hAnsi="Times New Roman" w:cs="Times New Roman"/>
          <w:b/>
          <w:bCs/>
          <w:sz w:val="30"/>
          <w:szCs w:val="30"/>
        </w:rPr>
        <w:tab/>
      </w:r>
      <w:r w:rsidR="00560042" w:rsidRPr="00560042">
        <w:rPr>
          <w:rFonts w:ascii="Times New Roman" w:hAnsi="Times New Roman" w:cs="Times New Roman"/>
          <w:sz w:val="30"/>
          <w:szCs w:val="30"/>
        </w:rPr>
        <w:t>При реализации продукции общественного питания в другие объекты в</w:t>
      </w:r>
      <w:r w:rsidR="00E67599" w:rsidRPr="00560042">
        <w:rPr>
          <w:rFonts w:ascii="Times New Roman" w:hAnsi="Times New Roman" w:cs="Times New Roman"/>
          <w:sz w:val="30"/>
          <w:szCs w:val="30"/>
        </w:rPr>
        <w:t xml:space="preserve"> сведениях о произведенных товарах в графе «Количество товара» необходимо указывать </w:t>
      </w:r>
      <w:r w:rsidR="00560042" w:rsidRPr="00560042">
        <w:rPr>
          <w:rFonts w:ascii="Times New Roman" w:hAnsi="Times New Roman" w:cs="Times New Roman"/>
          <w:sz w:val="30"/>
          <w:szCs w:val="30"/>
        </w:rPr>
        <w:t>количество</w:t>
      </w:r>
      <w:r w:rsidR="00560042">
        <w:rPr>
          <w:rFonts w:ascii="Times New Roman" w:hAnsi="Times New Roman" w:cs="Times New Roman"/>
          <w:sz w:val="30"/>
          <w:szCs w:val="30"/>
        </w:rPr>
        <w:t xml:space="preserve"> товара</w:t>
      </w:r>
      <w:r w:rsidR="00560042" w:rsidRPr="00560042">
        <w:rPr>
          <w:rFonts w:ascii="Times New Roman" w:hAnsi="Times New Roman" w:cs="Times New Roman"/>
          <w:sz w:val="30"/>
          <w:szCs w:val="30"/>
        </w:rPr>
        <w:t xml:space="preserve">, </w:t>
      </w:r>
      <w:r w:rsidR="00560042">
        <w:rPr>
          <w:rFonts w:ascii="Times New Roman" w:hAnsi="Times New Roman" w:cs="Times New Roman"/>
          <w:sz w:val="30"/>
          <w:szCs w:val="30"/>
        </w:rPr>
        <w:t>которое предназначено для реализации в други</w:t>
      </w:r>
      <w:r w:rsidR="007255AF">
        <w:rPr>
          <w:rFonts w:ascii="Times New Roman" w:hAnsi="Times New Roman" w:cs="Times New Roman"/>
          <w:sz w:val="30"/>
          <w:szCs w:val="30"/>
        </w:rPr>
        <w:t>е</w:t>
      </w:r>
      <w:r w:rsidR="00560042">
        <w:rPr>
          <w:rFonts w:ascii="Times New Roman" w:hAnsi="Times New Roman" w:cs="Times New Roman"/>
          <w:sz w:val="30"/>
          <w:szCs w:val="30"/>
        </w:rPr>
        <w:t xml:space="preserve"> объект</w:t>
      </w:r>
      <w:r w:rsidR="007255AF">
        <w:rPr>
          <w:rFonts w:ascii="Times New Roman" w:hAnsi="Times New Roman" w:cs="Times New Roman"/>
          <w:sz w:val="30"/>
          <w:szCs w:val="30"/>
        </w:rPr>
        <w:t>ы</w:t>
      </w:r>
      <w:r w:rsidR="00E67599">
        <w:rPr>
          <w:rFonts w:ascii="Times New Roman" w:hAnsi="Times New Roman" w:cs="Times New Roman"/>
          <w:kern w:val="0"/>
          <w:sz w:val="30"/>
          <w:szCs w:val="30"/>
        </w:rPr>
        <w:t>.</w:t>
      </w:r>
      <w:r w:rsidR="00D03F60">
        <w:rPr>
          <w:rFonts w:ascii="Times New Roman" w:hAnsi="Times New Roman" w:cs="Times New Roman"/>
          <w:kern w:val="0"/>
          <w:sz w:val="30"/>
          <w:szCs w:val="30"/>
        </w:rPr>
        <w:t xml:space="preserve"> </w:t>
      </w:r>
    </w:p>
    <w:p w14:paraId="104A760C" w14:textId="2C6C7C48" w:rsidR="00D03F60" w:rsidRPr="00560042" w:rsidRDefault="00560042" w:rsidP="00560042">
      <w:pPr>
        <w:spacing w:after="0" w:line="280" w:lineRule="exact"/>
        <w:ind w:firstLine="709"/>
        <w:jc w:val="both"/>
        <w:rPr>
          <w:rFonts w:ascii="Times New Roman" w:hAnsi="Times New Roman" w:cs="Times New Roman"/>
          <w:b/>
          <w:bCs/>
          <w:i/>
          <w:iCs/>
          <w:sz w:val="30"/>
          <w:szCs w:val="30"/>
        </w:rPr>
      </w:pPr>
      <w:proofErr w:type="spellStart"/>
      <w:r w:rsidRPr="00560042">
        <w:rPr>
          <w:rFonts w:ascii="Times New Roman" w:hAnsi="Times New Roman" w:cs="Times New Roman"/>
          <w:i/>
          <w:iCs/>
          <w:kern w:val="0"/>
          <w:sz w:val="30"/>
          <w:szCs w:val="30"/>
        </w:rPr>
        <w:t>Справочно</w:t>
      </w:r>
      <w:proofErr w:type="spellEnd"/>
      <w:r w:rsidRPr="00560042">
        <w:rPr>
          <w:rFonts w:ascii="Times New Roman" w:hAnsi="Times New Roman" w:cs="Times New Roman"/>
          <w:i/>
          <w:iCs/>
          <w:kern w:val="0"/>
          <w:sz w:val="30"/>
          <w:szCs w:val="30"/>
        </w:rPr>
        <w:t xml:space="preserve">. </w:t>
      </w:r>
      <w:r w:rsidR="00D03F60" w:rsidRPr="00560042">
        <w:rPr>
          <w:rFonts w:ascii="Times New Roman" w:hAnsi="Times New Roman" w:cs="Times New Roman"/>
          <w:i/>
          <w:iCs/>
          <w:kern w:val="0"/>
          <w:sz w:val="30"/>
          <w:szCs w:val="30"/>
        </w:rPr>
        <w:t xml:space="preserve">Состав сведений </w:t>
      </w:r>
      <w:r w:rsidR="000F5E49" w:rsidRPr="00560042">
        <w:rPr>
          <w:rFonts w:ascii="Times New Roman" w:hAnsi="Times New Roman" w:cs="Times New Roman"/>
          <w:i/>
          <w:iCs/>
          <w:kern w:val="0"/>
          <w:sz w:val="30"/>
          <w:szCs w:val="30"/>
        </w:rPr>
        <w:t>о произведенных товарах</w:t>
      </w:r>
      <w:r w:rsidR="00D03F60" w:rsidRPr="00560042">
        <w:rPr>
          <w:rFonts w:ascii="Times New Roman" w:hAnsi="Times New Roman" w:cs="Times New Roman"/>
          <w:i/>
          <w:iCs/>
          <w:kern w:val="0"/>
          <w:sz w:val="30"/>
          <w:szCs w:val="30"/>
        </w:rPr>
        <w:t xml:space="preserve"> определен </w:t>
      </w:r>
      <w:hyperlink r:id="rId9" w:history="1">
        <w:r w:rsidR="00D03F60" w:rsidRPr="00560042">
          <w:rPr>
            <w:rFonts w:ascii="Times New Roman" w:hAnsi="Times New Roman" w:cs="Times New Roman"/>
            <w:i/>
            <w:iCs/>
            <w:kern w:val="0"/>
            <w:sz w:val="30"/>
            <w:szCs w:val="30"/>
          </w:rPr>
          <w:t>подпунктом 1.2 пункта 1</w:t>
        </w:r>
      </w:hyperlink>
      <w:r w:rsidR="00D03F60" w:rsidRPr="00560042">
        <w:rPr>
          <w:rFonts w:ascii="Times New Roman" w:hAnsi="Times New Roman" w:cs="Times New Roman"/>
          <w:i/>
          <w:iCs/>
          <w:kern w:val="0"/>
          <w:sz w:val="30"/>
          <w:szCs w:val="30"/>
        </w:rPr>
        <w:t xml:space="preserve"> приложения к постановлению Министерства по налогам и сборам Республики Беларусь от 03.05.2021 № 19 «О реализации Указа Президента Республики Беларусь </w:t>
      </w:r>
      <w:r>
        <w:rPr>
          <w:rFonts w:ascii="Times New Roman" w:hAnsi="Times New Roman" w:cs="Times New Roman"/>
          <w:i/>
          <w:iCs/>
          <w:kern w:val="0"/>
          <w:sz w:val="30"/>
          <w:szCs w:val="30"/>
        </w:rPr>
        <w:br/>
      </w:r>
      <w:r w:rsidR="00D03F60" w:rsidRPr="00560042">
        <w:rPr>
          <w:rFonts w:ascii="Times New Roman" w:hAnsi="Times New Roman" w:cs="Times New Roman"/>
          <w:i/>
          <w:iCs/>
          <w:kern w:val="0"/>
          <w:sz w:val="30"/>
          <w:szCs w:val="30"/>
        </w:rPr>
        <w:t>от 29 декабря 2020 г. № 496».</w:t>
      </w:r>
    </w:p>
    <w:p w14:paraId="2785C8DF" w14:textId="77777777" w:rsidR="00560042" w:rsidRDefault="00560042" w:rsidP="00D03F60">
      <w:pPr>
        <w:autoSpaceDE w:val="0"/>
        <w:autoSpaceDN w:val="0"/>
        <w:adjustRightInd w:val="0"/>
        <w:spacing w:after="0" w:line="240" w:lineRule="auto"/>
        <w:ind w:firstLine="708"/>
        <w:jc w:val="both"/>
        <w:rPr>
          <w:rFonts w:ascii="Times New Roman" w:hAnsi="Times New Roman" w:cs="Times New Roman"/>
          <w:kern w:val="0"/>
          <w:sz w:val="30"/>
          <w:szCs w:val="30"/>
        </w:rPr>
      </w:pPr>
    </w:p>
    <w:p w14:paraId="2F153E53" w14:textId="139F634F" w:rsidR="00E67599" w:rsidRDefault="00E67599" w:rsidP="00E67599">
      <w:pPr>
        <w:autoSpaceDE w:val="0"/>
        <w:autoSpaceDN w:val="0"/>
        <w:adjustRightInd w:val="0"/>
        <w:spacing w:after="0" w:line="240" w:lineRule="auto"/>
        <w:ind w:firstLine="708"/>
        <w:jc w:val="both"/>
        <w:rPr>
          <w:rFonts w:ascii="Times New Roman" w:hAnsi="Times New Roman" w:cs="Times New Roman"/>
          <w:kern w:val="0"/>
          <w:sz w:val="30"/>
          <w:szCs w:val="30"/>
        </w:rPr>
      </w:pPr>
    </w:p>
    <w:p w14:paraId="6DF3E3B9" w14:textId="77777777" w:rsidR="00E67599" w:rsidRDefault="00E67599" w:rsidP="00E67599">
      <w:pPr>
        <w:spacing w:after="0" w:line="240" w:lineRule="auto"/>
        <w:jc w:val="both"/>
        <w:rPr>
          <w:rFonts w:ascii="Times New Roman" w:hAnsi="Times New Roman" w:cs="Times New Roman"/>
          <w:b/>
          <w:bCs/>
          <w:sz w:val="30"/>
          <w:szCs w:val="30"/>
        </w:rPr>
      </w:pPr>
      <w:r>
        <w:rPr>
          <w:rFonts w:ascii="Times New Roman" w:hAnsi="Times New Roman" w:cs="Times New Roman"/>
          <w:b/>
          <w:bCs/>
          <w:sz w:val="30"/>
          <w:szCs w:val="30"/>
        </w:rPr>
        <w:t>Вопрос:</w:t>
      </w:r>
    </w:p>
    <w:p w14:paraId="40742CE3" w14:textId="77777777" w:rsidR="00E67599" w:rsidRDefault="00E67599" w:rsidP="00E67599">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Необходимо ли оформлять электронные накладные при выездной торговле. Если нет, то какой документ оформляется?</w:t>
      </w:r>
    </w:p>
    <w:p w14:paraId="43EAE3E5" w14:textId="77777777" w:rsidR="00E67599" w:rsidRDefault="00E67599" w:rsidP="00E67599">
      <w:pPr>
        <w:spacing w:after="0"/>
        <w:jc w:val="both"/>
        <w:rPr>
          <w:rFonts w:ascii="Times New Roman" w:hAnsi="Times New Roman" w:cs="Times New Roman"/>
          <w:b/>
          <w:bCs/>
          <w:sz w:val="30"/>
          <w:szCs w:val="30"/>
        </w:rPr>
      </w:pPr>
      <w:r>
        <w:rPr>
          <w:rFonts w:ascii="Times New Roman" w:hAnsi="Times New Roman" w:cs="Times New Roman"/>
          <w:b/>
          <w:bCs/>
          <w:sz w:val="30"/>
          <w:szCs w:val="30"/>
        </w:rPr>
        <w:t xml:space="preserve">Ответ: </w:t>
      </w:r>
    </w:p>
    <w:p w14:paraId="0A68A800" w14:textId="7FA87AE7" w:rsidR="00D03F60" w:rsidRDefault="00E67599" w:rsidP="00D03F60">
      <w:pPr>
        <w:autoSpaceDE w:val="0"/>
        <w:autoSpaceDN w:val="0"/>
        <w:adjustRightInd w:val="0"/>
        <w:spacing w:after="0" w:line="240" w:lineRule="auto"/>
        <w:ind w:firstLine="708"/>
        <w:jc w:val="both"/>
        <w:rPr>
          <w:rFonts w:ascii="Times New Roman" w:eastAsia="Times New Roman" w:hAnsi="Times New Roman" w:cs="Times New Roman"/>
          <w:sz w:val="30"/>
          <w:szCs w:val="30"/>
          <w:lang w:eastAsia="ru-RU"/>
        </w:rPr>
      </w:pPr>
      <w:r>
        <w:rPr>
          <w:rFonts w:ascii="Times New Roman" w:hAnsi="Times New Roman" w:cs="Times New Roman"/>
          <w:sz w:val="30"/>
          <w:szCs w:val="30"/>
        </w:rPr>
        <w:t>При выездной торговле субъектом хозяйствования оформляется электронная</w:t>
      </w:r>
      <w:r w:rsidR="004E084E">
        <w:rPr>
          <w:rFonts w:ascii="Times New Roman" w:hAnsi="Times New Roman" w:cs="Times New Roman"/>
          <w:sz w:val="30"/>
          <w:szCs w:val="30"/>
        </w:rPr>
        <w:t xml:space="preserve"> товарно-транспортная </w:t>
      </w:r>
      <w:r>
        <w:rPr>
          <w:rFonts w:ascii="Times New Roman" w:hAnsi="Times New Roman" w:cs="Times New Roman"/>
          <w:sz w:val="30"/>
          <w:szCs w:val="30"/>
        </w:rPr>
        <w:t>накладная</w:t>
      </w:r>
      <w:r w:rsidR="00D03F60">
        <w:rPr>
          <w:rFonts w:ascii="Times New Roman" w:hAnsi="Times New Roman" w:cs="Times New Roman"/>
          <w:sz w:val="30"/>
          <w:szCs w:val="30"/>
        </w:rPr>
        <w:t xml:space="preserve"> (</w:t>
      </w:r>
      <w:proofErr w:type="spellStart"/>
      <w:r w:rsidR="000269D5">
        <w:fldChar w:fldCharType="begin"/>
      </w:r>
      <w:r w:rsidR="000269D5">
        <w:instrText xml:space="preserve"> HYPERLINK "consultantplus://offline/ref=C053A84F5119A6F0E59C9E0265BF33755E949C8D75C6521A1DDD07DE7A303BF9358372E4EA0B3EAF47A09BC10F91A7FCEE331503C83952442B096FE2B7tDf9H" </w:instrText>
      </w:r>
      <w:r w:rsidR="000269D5">
        <w:fldChar w:fldCharType="separate"/>
      </w:r>
      <w:r w:rsidR="00D03F60" w:rsidRPr="00BE6271">
        <w:rPr>
          <w:rFonts w:ascii="Times New Roman" w:eastAsia="Times New Roman" w:hAnsi="Times New Roman" w:cs="Times New Roman"/>
          <w:sz w:val="30"/>
          <w:szCs w:val="30"/>
          <w:lang w:eastAsia="ru-RU"/>
        </w:rPr>
        <w:t>абз</w:t>
      </w:r>
      <w:proofErr w:type="spellEnd"/>
      <w:r w:rsidR="00D03F60" w:rsidRPr="00BE6271">
        <w:rPr>
          <w:rFonts w:ascii="Times New Roman" w:eastAsia="Times New Roman" w:hAnsi="Times New Roman" w:cs="Times New Roman"/>
          <w:sz w:val="30"/>
          <w:szCs w:val="30"/>
          <w:lang w:eastAsia="ru-RU"/>
        </w:rPr>
        <w:t xml:space="preserve">. 2 </w:t>
      </w:r>
      <w:r w:rsidR="00326E39">
        <w:rPr>
          <w:rFonts w:ascii="Times New Roman" w:eastAsia="Times New Roman" w:hAnsi="Times New Roman" w:cs="Times New Roman"/>
          <w:sz w:val="30"/>
          <w:szCs w:val="30"/>
          <w:lang w:eastAsia="ru-RU"/>
        </w:rPr>
        <w:t xml:space="preserve">ч. 1 </w:t>
      </w:r>
      <w:r w:rsidR="00D03F60" w:rsidRPr="00BE6271">
        <w:rPr>
          <w:rFonts w:ascii="Times New Roman" w:eastAsia="Times New Roman" w:hAnsi="Times New Roman" w:cs="Times New Roman"/>
          <w:sz w:val="30"/>
          <w:szCs w:val="30"/>
          <w:lang w:eastAsia="ru-RU"/>
        </w:rPr>
        <w:t>п. 14</w:t>
      </w:r>
      <w:r w:rsidR="000269D5">
        <w:rPr>
          <w:rFonts w:ascii="Times New Roman" w:eastAsia="Times New Roman" w:hAnsi="Times New Roman" w:cs="Times New Roman"/>
          <w:sz w:val="30"/>
          <w:szCs w:val="30"/>
          <w:lang w:eastAsia="ru-RU"/>
        </w:rPr>
        <w:fldChar w:fldCharType="end"/>
      </w:r>
      <w:r w:rsidR="00D03F60">
        <w:rPr>
          <w:rFonts w:ascii="Times New Roman" w:hAnsi="Times New Roman" w:cs="Times New Roman"/>
          <w:kern w:val="0"/>
          <w:sz w:val="30"/>
          <w:szCs w:val="30"/>
        </w:rPr>
        <w:t xml:space="preserve"> Положения</w:t>
      </w:r>
      <w:r w:rsidR="00D03F60" w:rsidRPr="00BE6271">
        <w:rPr>
          <w:rFonts w:ascii="Times New Roman" w:eastAsia="Times New Roman" w:hAnsi="Times New Roman" w:cs="Times New Roman"/>
          <w:sz w:val="30"/>
          <w:szCs w:val="30"/>
          <w:lang w:eastAsia="ru-RU"/>
        </w:rPr>
        <w:t xml:space="preserve"> </w:t>
      </w:r>
      <w:r w:rsidR="00D03F60">
        <w:rPr>
          <w:rFonts w:ascii="Times New Roman" w:eastAsia="Times New Roman" w:hAnsi="Times New Roman" w:cs="Times New Roman"/>
          <w:sz w:val="30"/>
          <w:szCs w:val="30"/>
          <w:lang w:eastAsia="ru-RU"/>
        </w:rPr>
        <w:t xml:space="preserve">о функционировании системы прослеживаемости товаров, утвержденного Указом Президента Республики Беларусь от 29.12.2020 </w:t>
      </w:r>
      <w:r w:rsidR="004E084E">
        <w:rPr>
          <w:rFonts w:ascii="Times New Roman" w:eastAsia="Times New Roman" w:hAnsi="Times New Roman" w:cs="Times New Roman"/>
          <w:sz w:val="30"/>
          <w:szCs w:val="30"/>
          <w:lang w:eastAsia="ru-RU"/>
        </w:rPr>
        <w:br/>
      </w:r>
      <w:r w:rsidR="00D03F60">
        <w:rPr>
          <w:rFonts w:ascii="Times New Roman" w:eastAsia="Times New Roman" w:hAnsi="Times New Roman" w:cs="Times New Roman"/>
          <w:sz w:val="30"/>
          <w:szCs w:val="30"/>
          <w:lang w:eastAsia="ru-RU"/>
        </w:rPr>
        <w:t>№ 496 «О прослеживаемости товаров»</w:t>
      </w:r>
      <w:r w:rsidR="004E084E">
        <w:rPr>
          <w:rFonts w:ascii="Times New Roman" w:eastAsia="Times New Roman" w:hAnsi="Times New Roman" w:cs="Times New Roman"/>
          <w:sz w:val="30"/>
          <w:szCs w:val="30"/>
          <w:lang w:eastAsia="ru-RU"/>
        </w:rPr>
        <w:t xml:space="preserve">, пункт 1 </w:t>
      </w:r>
      <w:r w:rsidR="004E084E" w:rsidRPr="004E084E">
        <w:rPr>
          <w:rFonts w:ascii="Times New Roman" w:eastAsia="Times New Roman" w:hAnsi="Times New Roman" w:cs="Times New Roman"/>
          <w:sz w:val="30"/>
          <w:szCs w:val="30"/>
          <w:lang w:eastAsia="ru-RU"/>
        </w:rPr>
        <w:t>Перечня терминов и определений согласно приложению к Указу № 496</w:t>
      </w:r>
      <w:r w:rsidR="00D03F60">
        <w:rPr>
          <w:rFonts w:ascii="Times New Roman" w:eastAsia="Times New Roman" w:hAnsi="Times New Roman" w:cs="Times New Roman"/>
          <w:sz w:val="30"/>
          <w:szCs w:val="30"/>
          <w:lang w:eastAsia="ru-RU"/>
        </w:rPr>
        <w:t>).</w:t>
      </w:r>
    </w:p>
    <w:p w14:paraId="6C01B315" w14:textId="3233EF87" w:rsidR="00D03F60" w:rsidRPr="00524861" w:rsidRDefault="00D03F60" w:rsidP="00D03F60">
      <w:pPr>
        <w:autoSpaceDE w:val="0"/>
        <w:autoSpaceDN w:val="0"/>
        <w:adjustRightInd w:val="0"/>
        <w:spacing w:after="0" w:line="280" w:lineRule="exact"/>
        <w:ind w:firstLine="720"/>
        <w:jc w:val="both"/>
        <w:rPr>
          <w:rFonts w:ascii="Times New Roman" w:eastAsia="Times New Roman" w:hAnsi="Times New Roman" w:cs="Times New Roman"/>
          <w:i/>
          <w:iCs/>
          <w:sz w:val="30"/>
          <w:szCs w:val="30"/>
          <w:lang w:eastAsia="ru-RU"/>
        </w:rPr>
      </w:pPr>
      <w:proofErr w:type="spellStart"/>
      <w:r w:rsidRPr="00524861">
        <w:rPr>
          <w:rFonts w:ascii="Times New Roman" w:eastAsia="Times New Roman" w:hAnsi="Times New Roman" w:cs="Times New Roman"/>
          <w:i/>
          <w:iCs/>
          <w:sz w:val="30"/>
          <w:szCs w:val="30"/>
          <w:lang w:eastAsia="ru-RU"/>
        </w:rPr>
        <w:t>Справочно</w:t>
      </w:r>
      <w:proofErr w:type="spellEnd"/>
      <w:r w:rsidRPr="00524861">
        <w:rPr>
          <w:rFonts w:ascii="Times New Roman" w:eastAsia="Times New Roman" w:hAnsi="Times New Roman" w:cs="Times New Roman"/>
          <w:i/>
          <w:iCs/>
          <w:sz w:val="30"/>
          <w:szCs w:val="30"/>
          <w:lang w:eastAsia="ru-RU"/>
        </w:rPr>
        <w:t xml:space="preserve">. </w:t>
      </w:r>
      <w:r w:rsidR="004E084E">
        <w:rPr>
          <w:rFonts w:ascii="Times New Roman" w:eastAsia="Times New Roman" w:hAnsi="Times New Roman" w:cs="Times New Roman"/>
          <w:i/>
          <w:iCs/>
          <w:sz w:val="30"/>
          <w:szCs w:val="30"/>
          <w:lang w:eastAsia="ru-RU"/>
        </w:rPr>
        <w:t>С</w:t>
      </w:r>
      <w:r w:rsidRPr="00524861">
        <w:rPr>
          <w:rFonts w:ascii="Times New Roman" w:eastAsia="Times New Roman" w:hAnsi="Times New Roman" w:cs="Times New Roman"/>
          <w:i/>
          <w:iCs/>
          <w:sz w:val="30"/>
          <w:szCs w:val="30"/>
          <w:lang w:eastAsia="ru-RU"/>
        </w:rPr>
        <w:t>огласно пункту 1 Перечня терминов и определений согласно приложению к Указу № 496 под операциями, связанными с оборотом товаров, понимаются:</w:t>
      </w:r>
    </w:p>
    <w:p w14:paraId="1840177B" w14:textId="77777777" w:rsidR="00D03F60" w:rsidRPr="00524861" w:rsidRDefault="00D03F60" w:rsidP="00D03F60">
      <w:pPr>
        <w:autoSpaceDE w:val="0"/>
        <w:autoSpaceDN w:val="0"/>
        <w:adjustRightInd w:val="0"/>
        <w:spacing w:after="0" w:line="280" w:lineRule="exact"/>
        <w:ind w:firstLine="720"/>
        <w:jc w:val="both"/>
        <w:rPr>
          <w:rFonts w:ascii="Times New Roman" w:eastAsia="Times New Roman" w:hAnsi="Times New Roman" w:cs="Times New Roman"/>
          <w:i/>
          <w:iCs/>
          <w:sz w:val="30"/>
          <w:szCs w:val="30"/>
          <w:lang w:eastAsia="ru-RU"/>
        </w:rPr>
      </w:pPr>
      <w:r w:rsidRPr="00524861">
        <w:rPr>
          <w:rFonts w:ascii="Times New Roman" w:eastAsia="Times New Roman" w:hAnsi="Times New Roman" w:cs="Times New Roman"/>
          <w:i/>
          <w:iCs/>
          <w:sz w:val="30"/>
          <w:szCs w:val="30"/>
          <w:lang w:eastAsia="ru-RU"/>
        </w:rPr>
        <w:t xml:space="preserve">отгрузка или получение товаров с мест реализации или хранения по договорам купли-продажи, мены, предусматривающим реализацию и </w:t>
      </w:r>
      <w:r w:rsidRPr="00524861">
        <w:rPr>
          <w:rFonts w:ascii="Times New Roman" w:eastAsia="Times New Roman" w:hAnsi="Times New Roman" w:cs="Times New Roman"/>
          <w:i/>
          <w:iCs/>
          <w:sz w:val="30"/>
          <w:szCs w:val="30"/>
          <w:lang w:eastAsia="ru-RU"/>
        </w:rPr>
        <w:lastRenderedPageBreak/>
        <w:t>(или) передачу товаров на территории Республики Беларусь и (или) иных государств - членов Евразийского экономического союза;</w:t>
      </w:r>
    </w:p>
    <w:p w14:paraId="6DD17E0E" w14:textId="77777777" w:rsidR="00D03F60" w:rsidRPr="00524861" w:rsidRDefault="00D03F60" w:rsidP="00D03F60">
      <w:pPr>
        <w:autoSpaceDE w:val="0"/>
        <w:autoSpaceDN w:val="0"/>
        <w:adjustRightInd w:val="0"/>
        <w:spacing w:after="0" w:line="280" w:lineRule="exact"/>
        <w:ind w:firstLine="720"/>
        <w:jc w:val="both"/>
        <w:rPr>
          <w:rFonts w:ascii="Times New Roman" w:eastAsia="Times New Roman" w:hAnsi="Times New Roman" w:cs="Times New Roman"/>
          <w:i/>
          <w:iCs/>
          <w:sz w:val="30"/>
          <w:szCs w:val="30"/>
          <w:lang w:eastAsia="ru-RU"/>
        </w:rPr>
      </w:pPr>
      <w:r w:rsidRPr="00524861">
        <w:rPr>
          <w:rFonts w:ascii="Times New Roman" w:eastAsia="Times New Roman" w:hAnsi="Times New Roman" w:cs="Times New Roman"/>
          <w:i/>
          <w:iCs/>
          <w:sz w:val="30"/>
          <w:szCs w:val="30"/>
          <w:lang w:eastAsia="ru-RU"/>
        </w:rPr>
        <w:t xml:space="preserve">отгрузка и (или) передача или получение товаров по договорам комиссии, поручения и иным аналогичным договорам, хранения </w:t>
      </w:r>
      <w:r w:rsidRPr="00524861">
        <w:rPr>
          <w:rFonts w:ascii="Times New Roman" w:eastAsia="Times New Roman" w:hAnsi="Times New Roman" w:cs="Times New Roman"/>
          <w:i/>
          <w:iCs/>
          <w:sz w:val="30"/>
          <w:szCs w:val="30"/>
          <w:lang w:eastAsia="ru-RU"/>
        </w:rPr>
        <w:br/>
        <w:t>(за исключением отгрузки и (или) передачи товаров на хранение в порядке и случаях, предусмотренных Положением о порядке учета, хранения, оценки и реализации имущества, изъятого, арестованного или обращенного в доход государства), подряда, финансовой аренды (лизинга), коммерческого займа, оказания логистических услуг, включая отгрузку и (или) передачу или получение товаров с выставок, ярмарок на территории Республики Беларусь и (или) иных государств - членов Евразийского экономического союза;</w:t>
      </w:r>
    </w:p>
    <w:p w14:paraId="18DDDE04" w14:textId="77777777" w:rsidR="00D03F60" w:rsidRPr="00524861" w:rsidRDefault="00D03F60" w:rsidP="00D03F60">
      <w:pPr>
        <w:autoSpaceDE w:val="0"/>
        <w:autoSpaceDN w:val="0"/>
        <w:adjustRightInd w:val="0"/>
        <w:spacing w:after="0" w:line="280" w:lineRule="exact"/>
        <w:ind w:firstLine="720"/>
        <w:jc w:val="both"/>
        <w:rPr>
          <w:rFonts w:ascii="Times New Roman" w:eastAsia="Times New Roman" w:hAnsi="Times New Roman" w:cs="Times New Roman"/>
          <w:i/>
          <w:iCs/>
          <w:sz w:val="30"/>
          <w:szCs w:val="30"/>
          <w:lang w:eastAsia="ru-RU"/>
        </w:rPr>
      </w:pPr>
      <w:r w:rsidRPr="00524861">
        <w:rPr>
          <w:rFonts w:ascii="Times New Roman" w:eastAsia="Times New Roman" w:hAnsi="Times New Roman" w:cs="Times New Roman"/>
          <w:i/>
          <w:iCs/>
          <w:sz w:val="30"/>
          <w:szCs w:val="30"/>
          <w:lang w:eastAsia="ru-RU"/>
        </w:rPr>
        <w:t xml:space="preserve">использование в производстве и (или) </w:t>
      </w:r>
      <w:r w:rsidRPr="00D03F60">
        <w:rPr>
          <w:rFonts w:ascii="Times New Roman" w:eastAsia="Times New Roman" w:hAnsi="Times New Roman" w:cs="Times New Roman"/>
          <w:b/>
          <w:bCs/>
          <w:i/>
          <w:iCs/>
          <w:sz w:val="30"/>
          <w:szCs w:val="30"/>
          <w:lang w:eastAsia="ru-RU"/>
        </w:rPr>
        <w:t>транспортировка</w:t>
      </w:r>
      <w:r w:rsidRPr="00524861">
        <w:rPr>
          <w:rFonts w:ascii="Times New Roman" w:eastAsia="Times New Roman" w:hAnsi="Times New Roman" w:cs="Times New Roman"/>
          <w:i/>
          <w:iCs/>
          <w:sz w:val="30"/>
          <w:szCs w:val="30"/>
          <w:lang w:eastAsia="ru-RU"/>
        </w:rPr>
        <w:t xml:space="preserve"> (за исключением движения (перемещения) товаров между структурными подразделениями субъектов хозяйствования, местами осуществления их деятельности (местами хранения, эксплуатации, производства, использования, реализации, добычи, заготовления), выполняемой работниками организации или индивидуального предпринимателя, являющимися материально ответственными (ответственными) лицами, без выезда на автомобильные дороги общего пользования, выхода на земли общего пользования или в пределах торгового центра, рынка, строительной площадки) товаров.</w:t>
      </w:r>
    </w:p>
    <w:p w14:paraId="60C28913" w14:textId="0D78D681" w:rsidR="00E67599" w:rsidRDefault="00D03F60" w:rsidP="004E084E">
      <w:pPr>
        <w:autoSpaceDE w:val="0"/>
        <w:autoSpaceDN w:val="0"/>
        <w:adjustRightInd w:val="0"/>
        <w:spacing w:after="0" w:line="240" w:lineRule="auto"/>
        <w:ind w:firstLine="708"/>
        <w:jc w:val="both"/>
      </w:pPr>
      <w:r>
        <w:rPr>
          <w:rFonts w:ascii="Times New Roman" w:hAnsi="Times New Roman" w:cs="Times New Roman"/>
          <w:kern w:val="0"/>
          <w:sz w:val="30"/>
          <w:szCs w:val="30"/>
        </w:rPr>
        <w:t xml:space="preserve"> </w:t>
      </w:r>
    </w:p>
    <w:p w14:paraId="2A601E17" w14:textId="77777777" w:rsidR="00353C17" w:rsidRPr="00F0589B" w:rsidRDefault="00353C17" w:rsidP="00353C17">
      <w:pPr>
        <w:spacing w:after="0" w:line="240" w:lineRule="auto"/>
        <w:ind w:firstLine="709"/>
        <w:jc w:val="both"/>
        <w:rPr>
          <w:rFonts w:ascii="Times New Roman" w:hAnsi="Times New Roman" w:cs="Times New Roman"/>
          <w:b/>
          <w:bCs/>
          <w:sz w:val="30"/>
          <w:szCs w:val="30"/>
        </w:rPr>
      </w:pPr>
      <w:r w:rsidRPr="00F0589B">
        <w:rPr>
          <w:rFonts w:ascii="Times New Roman" w:hAnsi="Times New Roman" w:cs="Times New Roman"/>
          <w:b/>
          <w:bCs/>
          <w:sz w:val="30"/>
          <w:szCs w:val="30"/>
        </w:rPr>
        <w:t>Вопрос</w:t>
      </w:r>
      <w:r>
        <w:rPr>
          <w:rFonts w:ascii="Times New Roman" w:hAnsi="Times New Roman" w:cs="Times New Roman"/>
          <w:b/>
          <w:bCs/>
          <w:sz w:val="30"/>
          <w:szCs w:val="30"/>
        </w:rPr>
        <w:t>.</w:t>
      </w:r>
    </w:p>
    <w:p w14:paraId="446F2438" w14:textId="77777777" w:rsidR="00353C17" w:rsidRDefault="00353C17" w:rsidP="00353C1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Организация оказывает гостиничные услуги и услуги по общественному питанию. Услуги оказываются юридическим и физическим лицам, резидентам и нерезидентам Республики Беларусь, на основании договоров оказания услуг по организации питания.</w:t>
      </w:r>
    </w:p>
    <w:p w14:paraId="76CD61F4" w14:textId="77777777" w:rsidR="00353C17" w:rsidRDefault="00353C17" w:rsidP="00353C1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рамках услуг общественного питания продукция реализуется в розлив и порционно (готовые блюда, кулинарные и кондитерские изделия, напитки, в том числе алкогольные, соки, воды, мороженное, шоколад и т.п.).</w:t>
      </w:r>
    </w:p>
    <w:p w14:paraId="4033BB7C" w14:textId="77777777" w:rsidR="00353C17" w:rsidRDefault="00353C17" w:rsidP="00353C1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Прослеживаемые товары используются в производстве или реализуются в неизменном виде.</w:t>
      </w:r>
    </w:p>
    <w:p w14:paraId="1BAC68FA" w14:textId="77777777" w:rsidR="00353C17" w:rsidRDefault="00353C17" w:rsidP="00353C1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Необходимо ли с 01.10.2025 в рамках оказания услуг общественного питания (использование в производстве или в неизменном виде) оформлять электронную накладную на прослеживаемые товары другим субъектам хозяйствования (юридическим лицам – резидентам и нерезидентам Республики Беларусь)?</w:t>
      </w:r>
    </w:p>
    <w:p w14:paraId="40440BFF" w14:textId="77777777" w:rsidR="00353C17" w:rsidRPr="00EA0797" w:rsidRDefault="00353C17" w:rsidP="00353C17">
      <w:pPr>
        <w:spacing w:after="0" w:line="240" w:lineRule="auto"/>
        <w:ind w:firstLine="709"/>
        <w:jc w:val="both"/>
        <w:rPr>
          <w:rFonts w:ascii="Times New Roman" w:hAnsi="Times New Roman" w:cs="Times New Roman"/>
          <w:sz w:val="30"/>
          <w:szCs w:val="30"/>
        </w:rPr>
      </w:pPr>
    </w:p>
    <w:p w14:paraId="0D8D12ED" w14:textId="77777777" w:rsidR="00353C17" w:rsidRDefault="00353C17" w:rsidP="00353C17">
      <w:pPr>
        <w:spacing w:after="0" w:line="240" w:lineRule="auto"/>
        <w:ind w:firstLine="709"/>
        <w:jc w:val="both"/>
        <w:rPr>
          <w:rFonts w:ascii="Times New Roman" w:hAnsi="Times New Roman" w:cs="Times New Roman"/>
          <w:b/>
          <w:bCs/>
          <w:color w:val="000000" w:themeColor="text1"/>
          <w:sz w:val="30"/>
          <w:szCs w:val="30"/>
        </w:rPr>
      </w:pPr>
      <w:r w:rsidRPr="00F0589B">
        <w:rPr>
          <w:rFonts w:ascii="Times New Roman" w:hAnsi="Times New Roman" w:cs="Times New Roman"/>
          <w:b/>
          <w:bCs/>
          <w:color w:val="000000" w:themeColor="text1"/>
          <w:sz w:val="30"/>
          <w:szCs w:val="30"/>
        </w:rPr>
        <w:t>Ответ.</w:t>
      </w:r>
    </w:p>
    <w:p w14:paraId="781BC70A" w14:textId="77777777" w:rsidR="00353C17" w:rsidRPr="006A40C4" w:rsidRDefault="00353C17" w:rsidP="00353C17">
      <w:pPr>
        <w:spacing w:after="0" w:line="240" w:lineRule="auto"/>
        <w:ind w:firstLine="709"/>
        <w:jc w:val="both"/>
        <w:rPr>
          <w:rFonts w:ascii="Times New Roman" w:eastAsia="Times New Roman" w:hAnsi="Times New Roman" w:cs="Times New Roman"/>
          <w:kern w:val="0"/>
          <w:sz w:val="30"/>
          <w:szCs w:val="30"/>
          <w:lang w:eastAsia="ru-RU"/>
          <w14:ligatures w14:val="none"/>
        </w:rPr>
      </w:pPr>
      <w:r w:rsidRPr="006A40C4">
        <w:rPr>
          <w:rFonts w:ascii="Times New Roman" w:eastAsia="Times New Roman" w:hAnsi="Times New Roman" w:cs="Times New Roman"/>
          <w:kern w:val="0"/>
          <w:sz w:val="30"/>
          <w:szCs w:val="30"/>
          <w:lang w:eastAsia="ru-RU"/>
          <w14:ligatures w14:val="none"/>
        </w:rPr>
        <w:t xml:space="preserve">В соответствии с абзацем вторым части первой пункта 14 Положения о функционировании системы прослеживаемости товаров, утвержденного Указа Президента Республики Беларусь от 29 декабря 2020 г. № 496 «О прослеживаемости товаров» (далее – Положение, Указ № 496), при осуществлении операций, связанных с оборотом товаров, </w:t>
      </w:r>
      <w:r w:rsidRPr="006A40C4">
        <w:rPr>
          <w:rFonts w:ascii="Times New Roman" w:eastAsia="Times New Roman" w:hAnsi="Times New Roman" w:cs="Times New Roman"/>
          <w:kern w:val="0"/>
          <w:sz w:val="30"/>
          <w:szCs w:val="30"/>
          <w:lang w:eastAsia="ru-RU"/>
          <w14:ligatures w14:val="none"/>
        </w:rPr>
        <w:lastRenderedPageBreak/>
        <w:t>подлежащих прослеживаемости, субъекты хозяйствования обязаны использовать электронные накладные, порядок создания, передачи и получения которых устанавливается Советом Министров Республики Беларусь.</w:t>
      </w:r>
    </w:p>
    <w:p w14:paraId="5CAFCCA2" w14:textId="77777777" w:rsidR="00353C17" w:rsidRPr="006A40C4" w:rsidRDefault="00353C17" w:rsidP="00353C17">
      <w:pPr>
        <w:spacing w:after="0" w:line="240" w:lineRule="auto"/>
        <w:ind w:firstLine="709"/>
        <w:jc w:val="both"/>
        <w:rPr>
          <w:rFonts w:ascii="Times New Roman" w:eastAsia="Times New Roman" w:hAnsi="Times New Roman" w:cs="Times New Roman"/>
          <w:kern w:val="0"/>
          <w:sz w:val="30"/>
          <w:szCs w:val="30"/>
          <w:lang w:eastAsia="ru-RU"/>
          <w14:ligatures w14:val="none"/>
        </w:rPr>
      </w:pPr>
      <w:r w:rsidRPr="006A40C4">
        <w:rPr>
          <w:rFonts w:ascii="Times New Roman" w:eastAsia="Times New Roman" w:hAnsi="Times New Roman" w:cs="Times New Roman"/>
          <w:kern w:val="0"/>
          <w:sz w:val="30"/>
          <w:szCs w:val="30"/>
          <w:lang w:eastAsia="ru-RU"/>
          <w14:ligatures w14:val="none"/>
        </w:rPr>
        <w:t>При этом в соответствии с пунктом 1 приложения к Указу № 496 к операциям, связанным с оборотом товаров, относятся:</w:t>
      </w:r>
    </w:p>
    <w:p w14:paraId="5F4A4262" w14:textId="77777777" w:rsidR="00353C17" w:rsidRPr="006A40C4" w:rsidRDefault="00353C17" w:rsidP="00353C17">
      <w:pPr>
        <w:spacing w:after="0" w:line="240" w:lineRule="auto"/>
        <w:ind w:firstLine="709"/>
        <w:jc w:val="both"/>
        <w:rPr>
          <w:rFonts w:ascii="Times New Roman" w:eastAsia="Times New Roman" w:hAnsi="Times New Roman" w:cs="Times New Roman"/>
          <w:kern w:val="0"/>
          <w:sz w:val="30"/>
          <w:szCs w:val="30"/>
          <w:lang w:eastAsia="ru-RU"/>
          <w14:ligatures w14:val="none"/>
        </w:rPr>
      </w:pPr>
      <w:r w:rsidRPr="006A40C4">
        <w:rPr>
          <w:rFonts w:ascii="Times New Roman" w:eastAsia="Times New Roman" w:hAnsi="Times New Roman" w:cs="Times New Roman"/>
          <w:kern w:val="0"/>
          <w:sz w:val="30"/>
          <w:szCs w:val="30"/>
          <w:lang w:eastAsia="ru-RU"/>
          <w14:ligatures w14:val="none"/>
        </w:rPr>
        <w:t>отгрузка или получение товаров с мест реализации или хранения по договорам купли-продажи, мены, предусматривающим реализацию и (или) передачу товаров на территории Республики Беларусь и (или) иных государств - членов Евразийского экономического союза;</w:t>
      </w:r>
    </w:p>
    <w:p w14:paraId="3EE19A25" w14:textId="77777777" w:rsidR="00353C17" w:rsidRPr="006A40C4" w:rsidRDefault="00353C17" w:rsidP="00353C17">
      <w:pPr>
        <w:spacing w:after="0" w:line="240" w:lineRule="auto"/>
        <w:ind w:firstLine="709"/>
        <w:jc w:val="both"/>
        <w:rPr>
          <w:rFonts w:ascii="Times New Roman" w:eastAsia="Times New Roman" w:hAnsi="Times New Roman" w:cs="Times New Roman"/>
          <w:kern w:val="0"/>
          <w:sz w:val="30"/>
          <w:szCs w:val="30"/>
          <w:lang w:eastAsia="ru-RU"/>
          <w14:ligatures w14:val="none"/>
        </w:rPr>
      </w:pPr>
      <w:r w:rsidRPr="006A40C4">
        <w:rPr>
          <w:rFonts w:ascii="Times New Roman" w:eastAsia="Times New Roman" w:hAnsi="Times New Roman" w:cs="Times New Roman"/>
          <w:kern w:val="0"/>
          <w:sz w:val="30"/>
          <w:szCs w:val="30"/>
          <w:lang w:eastAsia="ru-RU"/>
          <w14:ligatures w14:val="none"/>
        </w:rPr>
        <w:t>отгрузка и (или) передача или получение товаров по договорам комиссии, поручения и иным аналогичным договорам, хранения, подряда, финансовой аренды (лизинга), коммерческого займа, оказания логистических услуг, включая отгрузку и (или) передачу или получение товаров с выставок, ярмарок на территории Республики Беларусь и (или) иных государств - членов Евразийского экономического союза;</w:t>
      </w:r>
    </w:p>
    <w:p w14:paraId="6FE35089" w14:textId="77777777" w:rsidR="00353C17" w:rsidRPr="006A40C4" w:rsidRDefault="00353C17" w:rsidP="00353C17">
      <w:pPr>
        <w:spacing w:after="0" w:line="240" w:lineRule="auto"/>
        <w:ind w:firstLine="709"/>
        <w:jc w:val="both"/>
        <w:rPr>
          <w:rFonts w:ascii="Times New Roman" w:eastAsia="Times New Roman" w:hAnsi="Times New Roman" w:cs="Times New Roman"/>
          <w:kern w:val="0"/>
          <w:sz w:val="30"/>
          <w:szCs w:val="30"/>
          <w:lang w:eastAsia="ru-RU"/>
          <w14:ligatures w14:val="none"/>
        </w:rPr>
      </w:pPr>
      <w:r w:rsidRPr="006A40C4">
        <w:rPr>
          <w:rFonts w:ascii="Times New Roman" w:eastAsia="Times New Roman" w:hAnsi="Times New Roman" w:cs="Times New Roman"/>
          <w:kern w:val="0"/>
          <w:sz w:val="30"/>
          <w:szCs w:val="30"/>
          <w:lang w:eastAsia="ru-RU"/>
          <w14:ligatures w14:val="none"/>
        </w:rPr>
        <w:t xml:space="preserve">использование в производстве и (или) транспортировка товаров </w:t>
      </w:r>
      <w:bookmarkStart w:id="1" w:name="Par4"/>
      <w:bookmarkEnd w:id="1"/>
      <w:r w:rsidRPr="006A40C4">
        <w:rPr>
          <w:rFonts w:ascii="Times New Roman" w:eastAsia="Times New Roman" w:hAnsi="Times New Roman" w:cs="Times New Roman"/>
          <w:kern w:val="0"/>
          <w:sz w:val="30"/>
          <w:szCs w:val="30"/>
          <w:lang w:eastAsia="ru-RU"/>
          <w14:ligatures w14:val="none"/>
        </w:rPr>
        <w:t>(за исключением движения (перемещения) товаров между структурными подразделениями субъектов хозяйствования, местами осуществления их деятельности (местами хранения, эксплуатации, производства, использования, реализации, добычи, заготовления), выполняемой работниками организации или индивидуального предпринимателя, являющимися материально ответственными (ответственными) лицами, без выезда на автомобильные дороги общего пользования, выхода на земли общего пользования или в пределах торгового центра, рынка, строительной площадки).</w:t>
      </w:r>
    </w:p>
    <w:p w14:paraId="7E958277" w14:textId="77777777" w:rsidR="00353C17" w:rsidRPr="006A40C4" w:rsidRDefault="00353C17" w:rsidP="00353C17">
      <w:pPr>
        <w:tabs>
          <w:tab w:val="left" w:pos="4536"/>
        </w:tabs>
        <w:spacing w:after="0" w:line="240" w:lineRule="auto"/>
        <w:ind w:firstLine="709"/>
        <w:jc w:val="both"/>
        <w:rPr>
          <w:rFonts w:ascii="Times New Roman" w:eastAsia="Times New Roman" w:hAnsi="Times New Roman" w:cs="Times New Roman"/>
          <w:color w:val="242424"/>
          <w:kern w:val="0"/>
          <w:sz w:val="30"/>
          <w:szCs w:val="30"/>
          <w:lang w:eastAsia="ru-RU"/>
          <w14:ligatures w14:val="none"/>
        </w:rPr>
      </w:pPr>
      <w:r w:rsidRPr="006A40C4">
        <w:rPr>
          <w:rFonts w:ascii="Times New Roman" w:eastAsia="Times New Roman" w:hAnsi="Times New Roman" w:cs="Times New Roman"/>
          <w:kern w:val="0"/>
          <w:sz w:val="30"/>
          <w:szCs w:val="30"/>
          <w:lang w:eastAsia="ru-RU"/>
          <w14:ligatures w14:val="none"/>
        </w:rPr>
        <w:t xml:space="preserve">Согласно пунктам 41 и 45 Методических рекомендаций по документальному оформлению и учету товарных операций, составу и учету расходов на реализацию в организациях торговли и общественного питания, утвержденных приказом Министерства антимонопольного регулирования и торговли Республики Беларусь от 10 июня 2021 г. № 130 (далее – Методические рекомендации), </w:t>
      </w:r>
      <w:r w:rsidRPr="006A40C4">
        <w:rPr>
          <w:rFonts w:ascii="Times New Roman" w:eastAsia="Times New Roman" w:hAnsi="Times New Roman" w:cs="Times New Roman"/>
          <w:color w:val="242424"/>
          <w:kern w:val="0"/>
          <w:sz w:val="30"/>
          <w:szCs w:val="30"/>
          <w:lang w:eastAsia="ru-RU"/>
          <w14:ligatures w14:val="none"/>
        </w:rPr>
        <w:t>факт</w:t>
      </w:r>
      <w:r w:rsidRPr="006A40C4">
        <w:rPr>
          <w:rFonts w:ascii="Times New Roman" w:eastAsia="Times New Roman" w:hAnsi="Times New Roman" w:cs="Times New Roman"/>
          <w:kern w:val="0"/>
          <w:sz w:val="30"/>
          <w:szCs w:val="24"/>
          <w:lang w:eastAsia="ru-RU"/>
          <w14:ligatures w14:val="none"/>
        </w:rPr>
        <w:t xml:space="preserve"> </w:t>
      </w:r>
      <w:r w:rsidRPr="006A40C4">
        <w:rPr>
          <w:rFonts w:ascii="Times New Roman" w:eastAsia="Times New Roman" w:hAnsi="Times New Roman" w:cs="Times New Roman"/>
          <w:color w:val="242424"/>
          <w:kern w:val="0"/>
          <w:sz w:val="30"/>
          <w:szCs w:val="30"/>
          <w:lang w:eastAsia="ru-RU"/>
          <w14:ligatures w14:val="none"/>
        </w:rPr>
        <w:t>оказания</w:t>
      </w:r>
      <w:r w:rsidRPr="006A40C4">
        <w:rPr>
          <w:rFonts w:ascii="Times New Roman" w:eastAsia="Times New Roman" w:hAnsi="Times New Roman" w:cs="Times New Roman"/>
          <w:kern w:val="0"/>
          <w:sz w:val="30"/>
          <w:szCs w:val="24"/>
          <w:lang w:eastAsia="ru-RU"/>
          <w14:ligatures w14:val="none"/>
        </w:rPr>
        <w:t xml:space="preserve"> </w:t>
      </w:r>
      <w:r w:rsidRPr="006A40C4">
        <w:rPr>
          <w:rFonts w:ascii="Times New Roman" w:eastAsia="Times New Roman" w:hAnsi="Times New Roman" w:cs="Times New Roman"/>
          <w:color w:val="242424"/>
          <w:kern w:val="0"/>
          <w:sz w:val="30"/>
          <w:szCs w:val="30"/>
          <w:lang w:eastAsia="ru-RU"/>
          <w14:ligatures w14:val="none"/>
        </w:rPr>
        <w:t>услуг общественного питания оформляется документом, подтверждающим, что услуги, предусмотренные договором, исполнителем выполнены (оказаны), а заказчиком эти услуги приняты (потреблены).</w:t>
      </w:r>
    </w:p>
    <w:p w14:paraId="48BB023F" w14:textId="77777777" w:rsidR="00353C17" w:rsidRPr="006A40C4" w:rsidRDefault="00353C17" w:rsidP="00353C17">
      <w:pPr>
        <w:tabs>
          <w:tab w:val="left" w:pos="4536"/>
        </w:tabs>
        <w:spacing w:after="0" w:line="240" w:lineRule="auto"/>
        <w:ind w:firstLine="709"/>
        <w:jc w:val="both"/>
        <w:rPr>
          <w:rFonts w:ascii="Times New Roman" w:eastAsia="Times New Roman" w:hAnsi="Times New Roman" w:cs="Times New Roman"/>
          <w:color w:val="242424"/>
          <w:kern w:val="0"/>
          <w:sz w:val="30"/>
          <w:szCs w:val="30"/>
          <w:lang w:eastAsia="ru-RU"/>
          <w14:ligatures w14:val="none"/>
        </w:rPr>
      </w:pPr>
      <w:r w:rsidRPr="006A40C4">
        <w:rPr>
          <w:rFonts w:ascii="Times New Roman" w:eastAsia="Times New Roman" w:hAnsi="Times New Roman" w:cs="Times New Roman"/>
          <w:b/>
          <w:bCs/>
          <w:color w:val="242424"/>
          <w:kern w:val="0"/>
          <w:sz w:val="30"/>
          <w:szCs w:val="30"/>
          <w:lang w:eastAsia="ru-RU"/>
          <w14:ligatures w14:val="none"/>
        </w:rPr>
        <w:t>При реализации товаров и продукции общественного питания</w:t>
      </w:r>
      <w:r w:rsidRPr="006A40C4">
        <w:rPr>
          <w:rFonts w:ascii="Times New Roman" w:eastAsia="Times New Roman" w:hAnsi="Times New Roman" w:cs="Times New Roman"/>
          <w:color w:val="242424"/>
          <w:kern w:val="0"/>
          <w:sz w:val="30"/>
          <w:szCs w:val="30"/>
          <w:lang w:eastAsia="ru-RU"/>
          <w14:ligatures w14:val="none"/>
        </w:rPr>
        <w:t xml:space="preserve"> оформляются ТТН-1, акт либо иной первичный учетный документ, подтверждающий факт</w:t>
      </w:r>
      <w:r w:rsidRPr="006A40C4">
        <w:rPr>
          <w:rFonts w:ascii="Times New Roman" w:eastAsia="Times New Roman" w:hAnsi="Times New Roman" w:cs="Times New Roman"/>
          <w:kern w:val="0"/>
          <w:sz w:val="30"/>
          <w:szCs w:val="24"/>
          <w:lang w:eastAsia="ru-RU"/>
          <w14:ligatures w14:val="none"/>
        </w:rPr>
        <w:t xml:space="preserve"> </w:t>
      </w:r>
      <w:r w:rsidRPr="006A40C4">
        <w:rPr>
          <w:rFonts w:ascii="Times New Roman" w:eastAsia="Times New Roman" w:hAnsi="Times New Roman" w:cs="Times New Roman"/>
          <w:color w:val="242424"/>
          <w:kern w:val="0"/>
          <w:sz w:val="30"/>
          <w:szCs w:val="30"/>
          <w:lang w:eastAsia="ru-RU"/>
          <w14:ligatures w14:val="none"/>
        </w:rPr>
        <w:t>оказания</w:t>
      </w:r>
      <w:r w:rsidRPr="006A40C4">
        <w:rPr>
          <w:rFonts w:ascii="Times New Roman" w:eastAsia="Times New Roman" w:hAnsi="Times New Roman" w:cs="Times New Roman"/>
          <w:kern w:val="0"/>
          <w:sz w:val="30"/>
          <w:szCs w:val="24"/>
          <w:lang w:eastAsia="ru-RU"/>
          <w14:ligatures w14:val="none"/>
        </w:rPr>
        <w:t xml:space="preserve"> </w:t>
      </w:r>
      <w:r w:rsidRPr="006A40C4">
        <w:rPr>
          <w:rFonts w:ascii="Times New Roman" w:eastAsia="Times New Roman" w:hAnsi="Times New Roman" w:cs="Times New Roman"/>
          <w:color w:val="242424"/>
          <w:kern w:val="0"/>
          <w:sz w:val="30"/>
          <w:szCs w:val="30"/>
          <w:lang w:eastAsia="ru-RU"/>
          <w14:ligatures w14:val="none"/>
        </w:rPr>
        <w:t>услуги.</w:t>
      </w:r>
    </w:p>
    <w:p w14:paraId="4951FDD5" w14:textId="77777777" w:rsidR="00353C17" w:rsidRPr="006A40C4" w:rsidRDefault="00353C17" w:rsidP="00353C17">
      <w:pPr>
        <w:tabs>
          <w:tab w:val="left" w:pos="4536"/>
        </w:tabs>
        <w:spacing w:after="0" w:line="240" w:lineRule="auto"/>
        <w:ind w:firstLine="709"/>
        <w:jc w:val="both"/>
        <w:rPr>
          <w:rFonts w:ascii="Times New Roman" w:eastAsia="Times New Roman" w:hAnsi="Times New Roman" w:cs="Times New Roman"/>
          <w:color w:val="242424"/>
          <w:kern w:val="0"/>
          <w:sz w:val="30"/>
          <w:szCs w:val="30"/>
          <w:lang w:eastAsia="ru-RU"/>
          <w14:ligatures w14:val="none"/>
        </w:rPr>
      </w:pPr>
      <w:r w:rsidRPr="006A40C4">
        <w:rPr>
          <w:rFonts w:ascii="Times New Roman" w:eastAsia="Times New Roman" w:hAnsi="Times New Roman" w:cs="Times New Roman"/>
          <w:color w:val="242424"/>
          <w:kern w:val="0"/>
          <w:sz w:val="30"/>
          <w:szCs w:val="30"/>
          <w:lang w:eastAsia="ru-RU"/>
          <w14:ligatures w14:val="none"/>
        </w:rPr>
        <w:t xml:space="preserve">Применение конкретного первичного учетного документа, а именно накладной, или акта приемки оказанных услуг, или иного первичного учетного документа оговаривается в договоре между </w:t>
      </w:r>
      <w:r w:rsidRPr="006A40C4">
        <w:rPr>
          <w:rFonts w:ascii="Times New Roman" w:eastAsia="Times New Roman" w:hAnsi="Times New Roman" w:cs="Times New Roman"/>
          <w:color w:val="242424"/>
          <w:kern w:val="0"/>
          <w:sz w:val="30"/>
          <w:szCs w:val="30"/>
          <w:lang w:eastAsia="ru-RU"/>
          <w14:ligatures w14:val="none"/>
        </w:rPr>
        <w:lastRenderedPageBreak/>
        <w:t>сторонами в соответствии со статьей 402 Гражданского кодекса Республики Беларусь.</w:t>
      </w:r>
    </w:p>
    <w:p w14:paraId="6983B123" w14:textId="77777777" w:rsidR="00353C17" w:rsidRPr="006A40C4" w:rsidRDefault="00353C17" w:rsidP="00353C17">
      <w:pPr>
        <w:tabs>
          <w:tab w:val="left" w:pos="4536"/>
        </w:tabs>
        <w:spacing w:after="0" w:line="240" w:lineRule="auto"/>
        <w:ind w:firstLine="709"/>
        <w:jc w:val="both"/>
        <w:rPr>
          <w:rFonts w:ascii="Times New Roman" w:eastAsia="Times New Roman" w:hAnsi="Times New Roman" w:cs="Times New Roman"/>
          <w:color w:val="242424"/>
          <w:kern w:val="0"/>
          <w:sz w:val="30"/>
          <w:szCs w:val="30"/>
          <w:lang w:eastAsia="ru-RU"/>
          <w14:ligatures w14:val="none"/>
        </w:rPr>
      </w:pPr>
      <w:r w:rsidRPr="006A40C4">
        <w:rPr>
          <w:rFonts w:ascii="Times New Roman" w:eastAsia="Times New Roman" w:hAnsi="Times New Roman" w:cs="Times New Roman"/>
          <w:color w:val="242424"/>
          <w:kern w:val="0"/>
          <w:sz w:val="30"/>
          <w:szCs w:val="30"/>
          <w:lang w:eastAsia="ru-RU"/>
          <w14:ligatures w14:val="none"/>
        </w:rPr>
        <w:t xml:space="preserve">В товарном разделе накладной ТТН-1 и накладной ТН-2 указываются </w:t>
      </w:r>
      <w:r w:rsidRPr="006A40C4">
        <w:rPr>
          <w:rFonts w:ascii="Times New Roman" w:eastAsia="Times New Roman" w:hAnsi="Times New Roman" w:cs="Times New Roman"/>
          <w:b/>
          <w:bCs/>
          <w:color w:val="242424"/>
          <w:kern w:val="0"/>
          <w:sz w:val="30"/>
          <w:szCs w:val="30"/>
          <w:lang w:eastAsia="ru-RU"/>
          <w14:ligatures w14:val="none"/>
        </w:rPr>
        <w:t>наименования товаров или приготовленных блюд</w:t>
      </w:r>
      <w:r w:rsidRPr="006A40C4">
        <w:rPr>
          <w:rFonts w:ascii="Times New Roman" w:eastAsia="Times New Roman" w:hAnsi="Times New Roman" w:cs="Times New Roman"/>
          <w:color w:val="242424"/>
          <w:kern w:val="0"/>
          <w:sz w:val="30"/>
          <w:szCs w:val="30"/>
          <w:lang w:eastAsia="ru-RU"/>
          <w14:ligatures w14:val="none"/>
        </w:rPr>
        <w:t>.</w:t>
      </w:r>
    </w:p>
    <w:p w14:paraId="7C2F86F8" w14:textId="77777777" w:rsidR="00353C17" w:rsidRPr="006A40C4" w:rsidRDefault="00353C17" w:rsidP="00353C17">
      <w:pPr>
        <w:tabs>
          <w:tab w:val="left" w:pos="4536"/>
        </w:tabs>
        <w:spacing w:after="0" w:line="240" w:lineRule="auto"/>
        <w:ind w:firstLine="709"/>
        <w:jc w:val="both"/>
        <w:rPr>
          <w:rFonts w:ascii="Times New Roman" w:eastAsia="Times New Roman" w:hAnsi="Times New Roman" w:cs="Times New Roman"/>
          <w:kern w:val="0"/>
          <w:sz w:val="30"/>
          <w:szCs w:val="30"/>
          <w:lang w:eastAsia="ru-RU"/>
          <w14:ligatures w14:val="none"/>
        </w:rPr>
      </w:pPr>
      <w:r w:rsidRPr="006A40C4">
        <w:rPr>
          <w:rFonts w:ascii="Times New Roman" w:eastAsia="Times New Roman" w:hAnsi="Times New Roman" w:cs="Times New Roman"/>
          <w:kern w:val="0"/>
          <w:sz w:val="30"/>
          <w:szCs w:val="30"/>
          <w:lang w:eastAsia="ru-RU"/>
          <w14:ligatures w14:val="none"/>
        </w:rPr>
        <w:t xml:space="preserve">Таким образом, исходя из анализа норм Указа № 496, </w:t>
      </w:r>
      <w:r w:rsidRPr="006A40C4">
        <w:rPr>
          <w:rFonts w:ascii="Times New Roman" w:eastAsia="Times New Roman" w:hAnsi="Times New Roman" w:cs="Times New Roman"/>
          <w:b/>
          <w:bCs/>
          <w:kern w:val="0"/>
          <w:sz w:val="30"/>
          <w:szCs w:val="30"/>
          <w:lang w:eastAsia="ru-RU"/>
          <w14:ligatures w14:val="none"/>
        </w:rPr>
        <w:t>продукция общественного питания, изготовленная субъектом хозяйствования в рамках вида деятельности «общественное питание»</w:t>
      </w:r>
      <w:r w:rsidRPr="006A40C4">
        <w:rPr>
          <w:rFonts w:ascii="Times New Roman" w:eastAsia="Times New Roman" w:hAnsi="Times New Roman" w:cs="Times New Roman"/>
          <w:kern w:val="0"/>
          <w:sz w:val="30"/>
          <w:szCs w:val="30"/>
          <w:lang w:eastAsia="ru-RU"/>
          <w14:ligatures w14:val="none"/>
        </w:rPr>
        <w:t xml:space="preserve"> и реализуемая в принадлежащих этому субъекты хозяйствования объектах общественного питания и торговли, прослеживаемости не подлежит и, соответственно, составление электронных накладных в данной ситуации </w:t>
      </w:r>
      <w:r w:rsidRPr="006A40C4">
        <w:rPr>
          <w:rFonts w:ascii="Times New Roman" w:eastAsia="Times New Roman" w:hAnsi="Times New Roman" w:cs="Times New Roman"/>
          <w:b/>
          <w:bCs/>
          <w:kern w:val="0"/>
          <w:sz w:val="30"/>
          <w:szCs w:val="30"/>
          <w:lang w:eastAsia="ru-RU"/>
          <w14:ligatures w14:val="none"/>
        </w:rPr>
        <w:t>не требуется</w:t>
      </w:r>
      <w:r w:rsidRPr="006A40C4">
        <w:rPr>
          <w:rFonts w:ascii="Times New Roman" w:eastAsia="Times New Roman" w:hAnsi="Times New Roman" w:cs="Times New Roman"/>
          <w:kern w:val="0"/>
          <w:sz w:val="30"/>
          <w:szCs w:val="30"/>
          <w:lang w:eastAsia="ru-RU"/>
          <w14:ligatures w14:val="none"/>
        </w:rPr>
        <w:t>.</w:t>
      </w:r>
    </w:p>
    <w:p w14:paraId="4659D094" w14:textId="77777777" w:rsidR="00353C17" w:rsidRPr="006A40C4" w:rsidRDefault="00353C17" w:rsidP="00353C17">
      <w:pPr>
        <w:tabs>
          <w:tab w:val="left" w:pos="4536"/>
        </w:tabs>
        <w:spacing w:after="0" w:line="240" w:lineRule="auto"/>
        <w:ind w:firstLine="709"/>
        <w:jc w:val="both"/>
        <w:rPr>
          <w:rFonts w:ascii="Times New Roman" w:eastAsia="Times New Roman" w:hAnsi="Times New Roman" w:cs="Times New Roman"/>
          <w:kern w:val="0"/>
          <w:sz w:val="30"/>
          <w:szCs w:val="30"/>
          <w:lang w:eastAsia="ru-RU"/>
          <w14:ligatures w14:val="none"/>
        </w:rPr>
      </w:pPr>
      <w:r w:rsidRPr="006A40C4">
        <w:rPr>
          <w:rFonts w:ascii="Times New Roman" w:eastAsia="Times New Roman" w:hAnsi="Times New Roman" w:cs="Times New Roman"/>
          <w:kern w:val="0"/>
          <w:sz w:val="30"/>
          <w:szCs w:val="30"/>
          <w:lang w:eastAsia="ru-RU"/>
          <w14:ligatures w14:val="none"/>
        </w:rPr>
        <w:t xml:space="preserve">При этом обращаем внимание, что, если объектом общественного питания осуществляется </w:t>
      </w:r>
      <w:r w:rsidRPr="006A40C4">
        <w:rPr>
          <w:rFonts w:ascii="Times New Roman" w:eastAsia="Times New Roman" w:hAnsi="Times New Roman" w:cs="Times New Roman"/>
          <w:b/>
          <w:bCs/>
          <w:kern w:val="0"/>
          <w:sz w:val="30"/>
          <w:szCs w:val="30"/>
          <w:lang w:eastAsia="ru-RU"/>
          <w14:ligatures w14:val="none"/>
        </w:rPr>
        <w:t>реализация</w:t>
      </w:r>
      <w:r w:rsidRPr="006A40C4">
        <w:rPr>
          <w:rFonts w:ascii="Times New Roman" w:eastAsia="Times New Roman" w:hAnsi="Times New Roman" w:cs="Times New Roman"/>
          <w:kern w:val="0"/>
          <w:sz w:val="30"/>
          <w:szCs w:val="30"/>
          <w:lang w:eastAsia="ru-RU"/>
          <w14:ligatures w14:val="none"/>
        </w:rPr>
        <w:t xml:space="preserve"> </w:t>
      </w:r>
      <w:r w:rsidRPr="007E62E5">
        <w:rPr>
          <w:rFonts w:ascii="Times New Roman" w:eastAsia="Times New Roman" w:hAnsi="Times New Roman" w:cs="Times New Roman"/>
          <w:b/>
          <w:kern w:val="0"/>
          <w:sz w:val="30"/>
          <w:szCs w:val="30"/>
          <w:lang w:eastAsia="ru-RU"/>
          <w14:ligatures w14:val="none"/>
        </w:rPr>
        <w:t>товаров,</w:t>
      </w:r>
      <w:r>
        <w:rPr>
          <w:rFonts w:ascii="Times New Roman" w:eastAsia="Times New Roman" w:hAnsi="Times New Roman" w:cs="Times New Roman"/>
          <w:kern w:val="0"/>
          <w:sz w:val="30"/>
          <w:szCs w:val="30"/>
          <w:lang w:eastAsia="ru-RU"/>
          <w14:ligatures w14:val="none"/>
        </w:rPr>
        <w:t xml:space="preserve"> </w:t>
      </w:r>
      <w:r w:rsidRPr="007E62E5">
        <w:rPr>
          <w:rFonts w:ascii="Times New Roman" w:eastAsia="Times New Roman" w:hAnsi="Times New Roman" w:cs="Times New Roman"/>
          <w:b/>
          <w:kern w:val="0"/>
          <w:sz w:val="30"/>
          <w:szCs w:val="30"/>
          <w:lang w:eastAsia="ru-RU"/>
          <w14:ligatures w14:val="none"/>
        </w:rPr>
        <w:t xml:space="preserve">подлежащих прослеживаемости, в неизменном виде, </w:t>
      </w:r>
      <w:r w:rsidRPr="006A40C4">
        <w:rPr>
          <w:rFonts w:ascii="Times New Roman" w:eastAsia="Times New Roman" w:hAnsi="Times New Roman" w:cs="Times New Roman"/>
          <w:kern w:val="0"/>
          <w:sz w:val="30"/>
          <w:szCs w:val="30"/>
          <w:lang w:eastAsia="ru-RU"/>
          <w14:ligatures w14:val="none"/>
        </w:rPr>
        <w:t xml:space="preserve">которые в соответствии с Методическими рекомендациями должны быть указаны в </w:t>
      </w:r>
      <w:r w:rsidRPr="006A40C4">
        <w:rPr>
          <w:rFonts w:ascii="Times New Roman" w:eastAsia="Times New Roman" w:hAnsi="Times New Roman" w:cs="Times New Roman"/>
          <w:color w:val="242424"/>
          <w:kern w:val="0"/>
          <w:sz w:val="30"/>
          <w:szCs w:val="30"/>
          <w:lang w:eastAsia="ru-RU"/>
          <w14:ligatures w14:val="none"/>
        </w:rPr>
        <w:t>товарном разделе</w:t>
      </w:r>
      <w:r>
        <w:rPr>
          <w:rFonts w:ascii="Times New Roman" w:eastAsia="Times New Roman" w:hAnsi="Times New Roman" w:cs="Times New Roman"/>
          <w:color w:val="242424"/>
          <w:kern w:val="0"/>
          <w:sz w:val="30"/>
          <w:szCs w:val="30"/>
          <w:lang w:eastAsia="ru-RU"/>
          <w14:ligatures w14:val="none"/>
        </w:rPr>
        <w:t xml:space="preserve"> </w:t>
      </w:r>
      <w:r w:rsidRPr="006A40C4">
        <w:rPr>
          <w:rFonts w:ascii="Times New Roman" w:eastAsia="Times New Roman" w:hAnsi="Times New Roman" w:cs="Times New Roman"/>
          <w:color w:val="242424"/>
          <w:kern w:val="0"/>
          <w:sz w:val="30"/>
          <w:szCs w:val="30"/>
          <w:lang w:eastAsia="ru-RU"/>
          <w14:ligatures w14:val="none"/>
        </w:rPr>
        <w:t xml:space="preserve">накладной ТТН-1 и накладной ТН-2, в отношении таких товаров должна быть создана электронная накладная в соответствии с </w:t>
      </w:r>
      <w:r w:rsidRPr="006A40C4">
        <w:rPr>
          <w:rFonts w:ascii="Times New Roman" w:eastAsia="Times New Roman" w:hAnsi="Times New Roman" w:cs="Times New Roman"/>
          <w:kern w:val="0"/>
          <w:sz w:val="30"/>
          <w:szCs w:val="30"/>
          <w:lang w:eastAsia="ru-RU"/>
          <w14:ligatures w14:val="none"/>
        </w:rPr>
        <w:t>абзацем вторым части первой пункта 14 Положения.</w:t>
      </w:r>
    </w:p>
    <w:p w14:paraId="61FBE802" w14:textId="0470EBC9" w:rsidR="009D4728" w:rsidRPr="00353C17" w:rsidRDefault="009D4728" w:rsidP="00E67599">
      <w:pPr>
        <w:rPr>
          <w:rFonts w:ascii="Times New Roman" w:eastAsia="Times New Roman" w:hAnsi="Times New Roman" w:cs="Times New Roman"/>
          <w:kern w:val="0"/>
          <w:sz w:val="30"/>
          <w:szCs w:val="30"/>
          <w:lang w:eastAsia="ru-RU"/>
          <w14:ligatures w14:val="none"/>
        </w:rPr>
      </w:pPr>
      <w:bookmarkStart w:id="2" w:name="_GoBack"/>
      <w:bookmarkEnd w:id="2"/>
    </w:p>
    <w:sectPr w:rsidR="009D4728" w:rsidRPr="00353C17" w:rsidSect="004E084E">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3FC46" w14:textId="77777777" w:rsidR="00A93BB8" w:rsidRDefault="00A93BB8" w:rsidP="00E67599">
      <w:pPr>
        <w:spacing w:after="0" w:line="240" w:lineRule="auto"/>
      </w:pPr>
      <w:r>
        <w:separator/>
      </w:r>
    </w:p>
  </w:endnote>
  <w:endnote w:type="continuationSeparator" w:id="0">
    <w:p w14:paraId="20F8EC5C" w14:textId="77777777" w:rsidR="00A93BB8" w:rsidRDefault="00A93BB8" w:rsidP="00E67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A3B2C4" w14:textId="77777777" w:rsidR="00A93BB8" w:rsidRDefault="00A93BB8" w:rsidP="00E67599">
      <w:pPr>
        <w:spacing w:after="0" w:line="240" w:lineRule="auto"/>
      </w:pPr>
      <w:r>
        <w:separator/>
      </w:r>
    </w:p>
  </w:footnote>
  <w:footnote w:type="continuationSeparator" w:id="0">
    <w:p w14:paraId="37C6B175" w14:textId="77777777" w:rsidR="00A93BB8" w:rsidRDefault="00A93BB8" w:rsidP="00E67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5394502"/>
      <w:docPartObj>
        <w:docPartGallery w:val="Page Numbers (Top of Page)"/>
        <w:docPartUnique/>
      </w:docPartObj>
    </w:sdtPr>
    <w:sdtEndPr/>
    <w:sdtContent>
      <w:p w14:paraId="620F067D" w14:textId="166E92EA" w:rsidR="004E084E" w:rsidRDefault="004E084E">
        <w:pPr>
          <w:pStyle w:val="a9"/>
          <w:jc w:val="center"/>
        </w:pPr>
        <w:r>
          <w:fldChar w:fldCharType="begin"/>
        </w:r>
        <w:r>
          <w:instrText>PAGE   \* MERGEFORMAT</w:instrText>
        </w:r>
        <w:r>
          <w:fldChar w:fldCharType="separate"/>
        </w:r>
        <w:r w:rsidR="0072624A">
          <w:rPr>
            <w:noProof/>
          </w:rPr>
          <w:t>2</w:t>
        </w:r>
        <w:r>
          <w:fldChar w:fldCharType="end"/>
        </w:r>
      </w:p>
    </w:sdtContent>
  </w:sdt>
  <w:p w14:paraId="459FB10C" w14:textId="77777777" w:rsidR="004E084E" w:rsidRDefault="004E084E">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A15"/>
    <w:rsid w:val="000269D5"/>
    <w:rsid w:val="0003534D"/>
    <w:rsid w:val="00081B11"/>
    <w:rsid w:val="000F548B"/>
    <w:rsid w:val="000F5E49"/>
    <w:rsid w:val="00115E68"/>
    <w:rsid w:val="001459FF"/>
    <w:rsid w:val="001F08E0"/>
    <w:rsid w:val="00205783"/>
    <w:rsid w:val="00212D31"/>
    <w:rsid w:val="002742D1"/>
    <w:rsid w:val="002C0E21"/>
    <w:rsid w:val="002C54C6"/>
    <w:rsid w:val="00326E39"/>
    <w:rsid w:val="00353C17"/>
    <w:rsid w:val="00357DC0"/>
    <w:rsid w:val="00376940"/>
    <w:rsid w:val="00393D0F"/>
    <w:rsid w:val="003A3CA3"/>
    <w:rsid w:val="003F5550"/>
    <w:rsid w:val="003F7F7C"/>
    <w:rsid w:val="004250A8"/>
    <w:rsid w:val="00453C09"/>
    <w:rsid w:val="0045607B"/>
    <w:rsid w:val="00465A15"/>
    <w:rsid w:val="0046618F"/>
    <w:rsid w:val="00473034"/>
    <w:rsid w:val="00481D22"/>
    <w:rsid w:val="004B3850"/>
    <w:rsid w:val="004E084E"/>
    <w:rsid w:val="0050533A"/>
    <w:rsid w:val="00524861"/>
    <w:rsid w:val="00560042"/>
    <w:rsid w:val="005D1F47"/>
    <w:rsid w:val="005D357A"/>
    <w:rsid w:val="00651094"/>
    <w:rsid w:val="0068699E"/>
    <w:rsid w:val="006C656E"/>
    <w:rsid w:val="006F247C"/>
    <w:rsid w:val="007255AF"/>
    <w:rsid w:val="0072624A"/>
    <w:rsid w:val="007315D1"/>
    <w:rsid w:val="00761477"/>
    <w:rsid w:val="007C36D2"/>
    <w:rsid w:val="00884AA5"/>
    <w:rsid w:val="008961A1"/>
    <w:rsid w:val="008D738D"/>
    <w:rsid w:val="008F7B29"/>
    <w:rsid w:val="00902C32"/>
    <w:rsid w:val="00966046"/>
    <w:rsid w:val="00976220"/>
    <w:rsid w:val="009C2A72"/>
    <w:rsid w:val="009D3196"/>
    <w:rsid w:val="009D4728"/>
    <w:rsid w:val="009F0CA8"/>
    <w:rsid w:val="00A06A8F"/>
    <w:rsid w:val="00A50CDC"/>
    <w:rsid w:val="00A93BB8"/>
    <w:rsid w:val="00B1563E"/>
    <w:rsid w:val="00B546C9"/>
    <w:rsid w:val="00B7659D"/>
    <w:rsid w:val="00BE6271"/>
    <w:rsid w:val="00CA7A32"/>
    <w:rsid w:val="00CC0C48"/>
    <w:rsid w:val="00D03F60"/>
    <w:rsid w:val="00D30D8B"/>
    <w:rsid w:val="00D529B6"/>
    <w:rsid w:val="00D60AC1"/>
    <w:rsid w:val="00D728EF"/>
    <w:rsid w:val="00E002EB"/>
    <w:rsid w:val="00E048FA"/>
    <w:rsid w:val="00E14775"/>
    <w:rsid w:val="00E304AF"/>
    <w:rsid w:val="00E33CDE"/>
    <w:rsid w:val="00E67599"/>
    <w:rsid w:val="00E82619"/>
    <w:rsid w:val="00EB739B"/>
    <w:rsid w:val="00EC5141"/>
    <w:rsid w:val="00EC55D1"/>
    <w:rsid w:val="00ED555C"/>
    <w:rsid w:val="00F36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A2A5E"/>
  <w15:chartTrackingRefBased/>
  <w15:docId w15:val="{43C2372B-8D49-42A4-952F-5EB31D57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A1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readcrumb-item">
    <w:name w:val="breadcrumb-item"/>
    <w:basedOn w:val="a"/>
    <w:rsid w:val="00465A1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3">
    <w:name w:val="Body Text Indent"/>
    <w:basedOn w:val="a"/>
    <w:link w:val="a4"/>
    <w:rsid w:val="00465A15"/>
    <w:pPr>
      <w:spacing w:after="120" w:line="240" w:lineRule="auto"/>
      <w:ind w:left="283"/>
    </w:pPr>
    <w:rPr>
      <w:rFonts w:ascii="Times New Roman" w:eastAsia="Times New Roman" w:hAnsi="Times New Roman" w:cs="Times New Roman"/>
      <w:kern w:val="0"/>
      <w:sz w:val="24"/>
      <w:szCs w:val="24"/>
      <w:lang w:val="x-none" w:eastAsia="x-none"/>
      <w14:ligatures w14:val="none"/>
    </w:rPr>
  </w:style>
  <w:style w:type="character" w:customStyle="1" w:styleId="a4">
    <w:name w:val="Основной текст с отступом Знак"/>
    <w:basedOn w:val="a0"/>
    <w:link w:val="a3"/>
    <w:rsid w:val="00465A15"/>
    <w:rPr>
      <w:rFonts w:ascii="Times New Roman" w:eastAsia="Times New Roman" w:hAnsi="Times New Roman" w:cs="Times New Roman"/>
      <w:kern w:val="0"/>
      <w:sz w:val="24"/>
      <w:szCs w:val="24"/>
      <w:lang w:val="x-none" w:eastAsia="x-none"/>
      <w14:ligatures w14:val="none"/>
    </w:rPr>
  </w:style>
  <w:style w:type="paragraph" w:styleId="a5">
    <w:name w:val="annotation text"/>
    <w:basedOn w:val="a"/>
    <w:link w:val="a6"/>
    <w:uiPriority w:val="99"/>
    <w:semiHidden/>
    <w:unhideWhenUsed/>
    <w:rsid w:val="00E67599"/>
    <w:pPr>
      <w:spacing w:line="240" w:lineRule="auto"/>
    </w:pPr>
    <w:rPr>
      <w:sz w:val="20"/>
      <w:szCs w:val="20"/>
    </w:rPr>
  </w:style>
  <w:style w:type="character" w:customStyle="1" w:styleId="a6">
    <w:name w:val="Текст примечания Знак"/>
    <w:basedOn w:val="a0"/>
    <w:link w:val="a5"/>
    <w:uiPriority w:val="99"/>
    <w:semiHidden/>
    <w:rsid w:val="00E67599"/>
    <w:rPr>
      <w:sz w:val="20"/>
      <w:szCs w:val="20"/>
    </w:rPr>
  </w:style>
  <w:style w:type="character" w:styleId="a7">
    <w:name w:val="annotation reference"/>
    <w:basedOn w:val="a0"/>
    <w:uiPriority w:val="99"/>
    <w:semiHidden/>
    <w:unhideWhenUsed/>
    <w:rsid w:val="00E67599"/>
    <w:rPr>
      <w:sz w:val="16"/>
      <w:szCs w:val="16"/>
    </w:rPr>
  </w:style>
  <w:style w:type="character" w:styleId="a8">
    <w:name w:val="Hyperlink"/>
    <w:basedOn w:val="a0"/>
    <w:uiPriority w:val="99"/>
    <w:semiHidden/>
    <w:unhideWhenUsed/>
    <w:rsid w:val="00E67599"/>
    <w:rPr>
      <w:color w:val="0000FF"/>
      <w:u w:val="single"/>
    </w:rPr>
  </w:style>
  <w:style w:type="paragraph" w:styleId="a9">
    <w:name w:val="header"/>
    <w:basedOn w:val="a"/>
    <w:link w:val="aa"/>
    <w:uiPriority w:val="99"/>
    <w:unhideWhenUsed/>
    <w:rsid w:val="004E084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E084E"/>
  </w:style>
  <w:style w:type="paragraph" w:styleId="ab">
    <w:name w:val="footer"/>
    <w:basedOn w:val="a"/>
    <w:link w:val="ac"/>
    <w:uiPriority w:val="99"/>
    <w:unhideWhenUsed/>
    <w:rsid w:val="004E084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E084E"/>
  </w:style>
  <w:style w:type="paragraph" w:styleId="ad">
    <w:name w:val="annotation subject"/>
    <w:basedOn w:val="a5"/>
    <w:next w:val="a5"/>
    <w:link w:val="ae"/>
    <w:uiPriority w:val="99"/>
    <w:semiHidden/>
    <w:unhideWhenUsed/>
    <w:rsid w:val="00651094"/>
    <w:rPr>
      <w:b/>
      <w:bCs/>
    </w:rPr>
  </w:style>
  <w:style w:type="character" w:customStyle="1" w:styleId="ae">
    <w:name w:val="Тема примечания Знак"/>
    <w:basedOn w:val="a6"/>
    <w:link w:val="ad"/>
    <w:uiPriority w:val="99"/>
    <w:semiHidden/>
    <w:rsid w:val="00651094"/>
    <w:rPr>
      <w:b/>
      <w:bCs/>
      <w:sz w:val="20"/>
      <w:szCs w:val="20"/>
    </w:rPr>
  </w:style>
  <w:style w:type="paragraph" w:styleId="af">
    <w:name w:val="Balloon Text"/>
    <w:basedOn w:val="a"/>
    <w:link w:val="af0"/>
    <w:uiPriority w:val="99"/>
    <w:semiHidden/>
    <w:unhideWhenUsed/>
    <w:rsid w:val="00651094"/>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6510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22770">
      <w:bodyDiv w:val="1"/>
      <w:marLeft w:val="0"/>
      <w:marRight w:val="0"/>
      <w:marTop w:val="0"/>
      <w:marBottom w:val="0"/>
      <w:divBdr>
        <w:top w:val="none" w:sz="0" w:space="0" w:color="auto"/>
        <w:left w:val="none" w:sz="0" w:space="0" w:color="auto"/>
        <w:bottom w:val="none" w:sz="0" w:space="0" w:color="auto"/>
        <w:right w:val="none" w:sz="0" w:space="0" w:color="auto"/>
      </w:divBdr>
    </w:div>
    <w:div w:id="230194607">
      <w:bodyDiv w:val="1"/>
      <w:marLeft w:val="0"/>
      <w:marRight w:val="0"/>
      <w:marTop w:val="0"/>
      <w:marBottom w:val="0"/>
      <w:divBdr>
        <w:top w:val="none" w:sz="0" w:space="0" w:color="auto"/>
        <w:left w:val="none" w:sz="0" w:space="0" w:color="auto"/>
        <w:bottom w:val="none" w:sz="0" w:space="0" w:color="auto"/>
        <w:right w:val="none" w:sz="0" w:space="0" w:color="auto"/>
      </w:divBdr>
    </w:div>
    <w:div w:id="205515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C647C14F6CA3FF6FFF9F4C1CCEC624FA3CB998FD142CEDE2EFC79A5FD8B4DB020D1CF653CAA472FCBFC020DE8B0D126CCE68462A5C69662A452B3144L7dBH" TargetMode="External"/><Relationship Id="rId3" Type="http://schemas.openxmlformats.org/officeDocument/2006/relationships/settings" Target="settings.xml"/><Relationship Id="rId7" Type="http://schemas.openxmlformats.org/officeDocument/2006/relationships/hyperlink" Target="consultantplus://offline/ref=79959BECCFA2C70FE2087A70038415E0E879717522BE7956723B5049EB83A0D43EBDAF446A6ABF99338348D28404E9374A045EF76DAD0CF73296E7858635ZE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86184470EA79932D6B3DE08CB40445B3C1A63A00F23580D8C756A9FD5A0F53CA7A75B3CD44118AF2823BD5E6F76AB21F242E4A84B4BA75CB4D07DC8663WBF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3C1AB-8E4A-471A-966D-11D0D9CB1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3581</Words>
  <Characters>20415</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Ширибало Алина Николаевна</cp:lastModifiedBy>
  <cp:revision>2</cp:revision>
  <cp:lastPrinted>2025-03-03T08:59:00Z</cp:lastPrinted>
  <dcterms:created xsi:type="dcterms:W3CDTF">2025-03-13T06:11:00Z</dcterms:created>
  <dcterms:modified xsi:type="dcterms:W3CDTF">2025-04-08T13:56:00Z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38202</vt:lpwstr>
  </property>
</Properties>
</file>